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b/>
        </w:rPr>
      </w:pPr>
      <w:r>
        <w:rPr>
          <w:b/>
        </w:rPr>
        <w:t>JOURNAL REPORT STATUS</w:t>
      </w:r>
    </w:p>
    <w:p>
      <w:pPr>
        <w:pStyle w:val="style0"/>
        <w:rPr/>
      </w:pPr>
    </w:p>
    <w:p>
      <w:pPr>
        <w:pStyle w:val="style0"/>
        <w:rPr/>
      </w:pPr>
      <w:r>
        <w:t>Nama</w:t>
      </w:r>
      <w:r>
        <w:tab/>
      </w:r>
      <w:r>
        <w:tab/>
      </w:r>
      <w:r>
        <w:tab/>
      </w:r>
      <w:r>
        <w:tab/>
      </w:r>
      <w:r>
        <w:tab/>
      </w:r>
      <w:r>
        <w:t xml:space="preserve">: </w:t>
      </w:r>
      <w:r>
        <w:rPr/>
        <w:fldChar w:fldCharType="begin"/>
      </w:r>
      <w:r>
        <w:instrText xml:space="preserve"> HYPERLINK "https://www.scopus.com/authid/detail.uri?authorId=57216435651" </w:instrText>
      </w:r>
      <w:r>
        <w:rPr/>
        <w:fldChar w:fldCharType="separate"/>
      </w:r>
      <w:r>
        <w:rPr>
          <w:rStyle w:val="style85"/>
          <w:bCs/>
        </w:rPr>
        <w:t>Munirah</w:t>
      </w:r>
      <w:r>
        <w:rPr/>
        <w:fldChar w:fldCharType="end"/>
      </w:r>
    </w:p>
    <w:p>
      <w:pPr>
        <w:pStyle w:val="style0"/>
        <w:rPr/>
      </w:pPr>
      <w:r>
        <w:t>Usul</w:t>
      </w:r>
      <w:r>
        <w:t xml:space="preserve"> </w:t>
      </w:r>
      <w:r>
        <w:t>Jabatan</w:t>
      </w:r>
      <w:r>
        <w:t xml:space="preserve"> </w:t>
      </w:r>
      <w:r>
        <w:t>Fungsional</w:t>
      </w:r>
      <w:r>
        <w:tab/>
      </w:r>
      <w:r>
        <w:tab/>
      </w:r>
      <w:r>
        <w:t>: GB</w:t>
      </w:r>
    </w:p>
    <w:p>
      <w:pPr>
        <w:pStyle w:val="style0"/>
        <w:rPr/>
      </w:pPr>
      <w:r>
        <w:t xml:space="preserve">Unit </w:t>
      </w:r>
      <w:r>
        <w:t>Kerja</w:t>
      </w:r>
      <w:r>
        <w:tab/>
      </w:r>
      <w:r>
        <w:tab/>
      </w:r>
      <w:r>
        <w:tab/>
      </w:r>
      <w:r>
        <w:tab/>
      </w:r>
      <w:r>
        <w:t xml:space="preserve">: </w:t>
      </w:r>
      <w:r>
        <w:t>Universitas</w:t>
      </w:r>
      <w:r>
        <w:t xml:space="preserve"> </w:t>
      </w:r>
      <w:r>
        <w:t>Muhammadiyah</w:t>
      </w:r>
      <w:r>
        <w:t xml:space="preserve"> Makassar</w:t>
      </w:r>
    </w:p>
    <w:p>
      <w:pPr>
        <w:pStyle w:val="style0"/>
        <w:rPr>
          <w:rFonts w:ascii="Calibri Light" w:cs="Calibri Light" w:hAnsi="Calibri Light"/>
          <w:sz w:val="20"/>
          <w:szCs w:val="20"/>
        </w:rPr>
      </w:pPr>
    </w:p>
    <w:p>
      <w:pPr>
        <w:pStyle w:val="style0"/>
        <w:rPr>
          <w:rFonts w:ascii="Cambria" w:cs="Calibri Light" w:hAnsi="Cambria"/>
          <w:sz w:val="20"/>
          <w:szCs w:val="20"/>
        </w:rPr>
      </w:pPr>
    </w:p>
    <w:p>
      <w:pPr>
        <w:pStyle w:val="style0"/>
        <w:rPr>
          <w:rFonts w:ascii="Cambria" w:cs="Calibri Light" w:hAnsi="Cambria"/>
          <w:sz w:val="20"/>
          <w:szCs w:val="20"/>
        </w:rPr>
      </w:pPr>
    </w:p>
    <w:p>
      <w:pPr>
        <w:pStyle w:val="style0"/>
        <w:rPr>
          <w:rFonts w:ascii="Cambria" w:cs="Calibri Light" w:hAnsi="Cambria"/>
          <w:sz w:val="20"/>
          <w:szCs w:val="20"/>
        </w:rPr>
      </w:pPr>
      <w:r>
        <w:rPr>
          <w:rFonts w:ascii="Cambria" w:cs="Calibri Light" w:hAnsi="Cambria"/>
          <w:sz w:val="20"/>
          <w:szCs w:val="20"/>
        </w:rPr>
        <w:t>Jurna</w:t>
      </w:r>
      <w:r>
        <w:rPr>
          <w:rFonts w:ascii="Cambria" w:cs="Calibri Light" w:hAnsi="Cambria"/>
          <w:sz w:val="20"/>
          <w:szCs w:val="20"/>
        </w:rPr>
        <w:t xml:space="preserve"> </w:t>
      </w:r>
      <w:r>
        <w:rPr>
          <w:rFonts w:ascii="Cambria" w:cs="Calibri Light" w:hAnsi="Cambria"/>
          <w:sz w:val="20"/>
          <w:szCs w:val="20"/>
        </w:rPr>
        <w:t>Internasional</w:t>
      </w:r>
      <w:r>
        <w:rPr>
          <w:rFonts w:ascii="Cambria" w:cs="Calibri Light" w:hAnsi="Cambria"/>
          <w:sz w:val="20"/>
          <w:szCs w:val="20"/>
        </w:rPr>
        <w:t xml:space="preserve">, </w:t>
      </w:r>
      <w:r>
        <w:rPr>
          <w:rFonts w:ascii="Cambria" w:cs="Calibri Light" w:hAnsi="Cambria"/>
          <w:sz w:val="20"/>
          <w:szCs w:val="20"/>
        </w:rPr>
        <w:t>nasionala</w:t>
      </w:r>
      <w:r>
        <w:rPr>
          <w:rFonts w:ascii="Cambria" w:cs="Calibri Light" w:hAnsi="Cambria"/>
          <w:sz w:val="20"/>
          <w:szCs w:val="20"/>
        </w:rPr>
        <w:t xml:space="preserve"> </w:t>
      </w:r>
      <w:r>
        <w:rPr>
          <w:rFonts w:ascii="Cambria" w:cs="Calibri Light" w:hAnsi="Cambria"/>
          <w:sz w:val="20"/>
          <w:szCs w:val="20"/>
        </w:rPr>
        <w:t>dan</w:t>
      </w:r>
      <w:r>
        <w:rPr>
          <w:rFonts w:ascii="Cambria" w:cs="Calibri Light" w:hAnsi="Cambria"/>
          <w:sz w:val="20"/>
          <w:szCs w:val="20"/>
        </w:rPr>
        <w:t xml:space="preserve"> </w:t>
      </w:r>
      <w:r>
        <w:rPr>
          <w:rFonts w:ascii="Cambria" w:cs="Calibri Light" w:hAnsi="Cambria"/>
          <w:sz w:val="20"/>
          <w:szCs w:val="20"/>
        </w:rPr>
        <w:t>Prosiding</w:t>
      </w:r>
      <w:r>
        <w:rPr>
          <w:rFonts w:ascii="Cambria" w:cs="Calibri Light" w:hAnsi="Cambria"/>
          <w:sz w:val="20"/>
          <w:szCs w:val="20"/>
        </w:rPr>
        <w:t xml:space="preserve"> International</w:t>
      </w:r>
      <w:r>
        <w:rPr>
          <w:rFonts w:ascii="Cambria" w:cs="Calibri Light" w:hAnsi="Cambria"/>
          <w:sz w:val="20"/>
          <w:szCs w:val="20"/>
        </w:rPr>
        <w:t>/</w:t>
      </w:r>
      <w:r>
        <w:rPr>
          <w:rFonts w:ascii="Cambria" w:cs="Calibri Light" w:hAnsi="Cambria"/>
          <w:sz w:val="20"/>
          <w:szCs w:val="20"/>
        </w:rPr>
        <w:t>nasional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63"/>
        <w:gridCol w:w="1531"/>
        <w:gridCol w:w="8788"/>
        <w:gridCol w:w="1701"/>
      </w:tblGrid>
      <w:tr>
        <w:trPr>
          <w:cantSplit/>
          <w:trHeight w:val="581" w:hRule="atLeast"/>
        </w:trPr>
        <w:tc>
          <w:tcPr>
            <w:tcW w:w="534" w:type="dxa"/>
            <w:tcBorders/>
            <w:shd w:val="clear" w:color="auto" w:fill="8db3e2"/>
            <w:vAlign w:val="center"/>
          </w:tcPr>
          <w:p>
            <w:pPr>
              <w:pStyle w:val="style0"/>
              <w:jc w:val="center"/>
              <w:rPr>
                <w:rFonts w:ascii="Cambria" w:cs="Calibri Light" w:hAnsi="Cambria"/>
                <w:sz w:val="20"/>
                <w:szCs w:val="20"/>
              </w:rPr>
            </w:pPr>
            <w:r>
              <w:rPr>
                <w:rFonts w:ascii="Cambria" w:cs="Calibri Light" w:hAnsi="Cambria"/>
                <w:sz w:val="20"/>
                <w:szCs w:val="20"/>
              </w:rPr>
              <w:t>No</w:t>
            </w:r>
          </w:p>
        </w:tc>
        <w:tc>
          <w:tcPr>
            <w:tcW w:w="2863" w:type="dxa"/>
            <w:tcBorders/>
            <w:shd w:val="clear" w:color="auto" w:fill="8db3e2"/>
            <w:vAlign w:val="center"/>
          </w:tcPr>
          <w:p>
            <w:pPr>
              <w:pStyle w:val="style0"/>
              <w:jc w:val="center"/>
              <w:rPr>
                <w:rFonts w:ascii="Cambria" w:cs="Calibri Light" w:hAnsi="Cambria"/>
                <w:sz w:val="20"/>
                <w:szCs w:val="20"/>
              </w:rPr>
            </w:pPr>
            <w:r>
              <w:rPr>
                <w:rFonts w:ascii="Cambria" w:cs="Calibri Light" w:hAnsi="Cambria"/>
                <w:sz w:val="20"/>
                <w:szCs w:val="20"/>
              </w:rPr>
              <w:t>Judul</w:t>
            </w:r>
          </w:p>
        </w:tc>
        <w:tc>
          <w:tcPr>
            <w:tcW w:w="1531" w:type="dxa"/>
            <w:tcBorders/>
            <w:shd w:val="clear" w:color="auto" w:fill="8db3e2"/>
            <w:vAlign w:val="center"/>
          </w:tcPr>
          <w:p>
            <w:pPr>
              <w:pStyle w:val="style0"/>
              <w:jc w:val="center"/>
              <w:rPr>
                <w:rFonts w:ascii="Cambria" w:cs="Calibri Light" w:hAnsi="Cambria"/>
                <w:sz w:val="20"/>
                <w:szCs w:val="20"/>
              </w:rPr>
            </w:pPr>
            <w:r>
              <w:rPr>
                <w:rFonts w:ascii="Cambria" w:cs="Calibri Light" w:hAnsi="Cambria"/>
                <w:sz w:val="20"/>
                <w:szCs w:val="20"/>
              </w:rPr>
              <w:t>Category</w:t>
            </w:r>
          </w:p>
        </w:tc>
        <w:tc>
          <w:tcPr>
            <w:tcW w:w="8788" w:type="dxa"/>
            <w:tcBorders/>
            <w:shd w:val="clear" w:color="auto" w:fill="8db3e2"/>
            <w:vAlign w:val="center"/>
          </w:tcPr>
          <w:p>
            <w:pPr>
              <w:pStyle w:val="style0"/>
              <w:jc w:val="center"/>
              <w:rPr>
                <w:rFonts w:ascii="Cambria" w:cs="Calibri Light" w:hAnsi="Cambria"/>
                <w:sz w:val="20"/>
                <w:szCs w:val="20"/>
              </w:rPr>
            </w:pPr>
            <w:r>
              <w:rPr>
                <w:rFonts w:ascii="Cambria" w:cs="Calibri Light" w:hAnsi="Cambria"/>
                <w:sz w:val="20"/>
                <w:szCs w:val="20"/>
              </w:rPr>
              <w:t>Keterangan</w:t>
            </w:r>
            <w:r>
              <w:rPr>
                <w:rFonts w:ascii="Cambria" w:cs="Calibri Light" w:hAnsi="Cambria"/>
                <w:sz w:val="20"/>
                <w:szCs w:val="20"/>
              </w:rPr>
              <w:t xml:space="preserve"> (URLs)</w:t>
            </w:r>
          </w:p>
        </w:tc>
        <w:tc>
          <w:tcPr>
            <w:tcW w:w="1701" w:type="dxa"/>
            <w:tcBorders/>
            <w:shd w:val="clear" w:color="auto" w:fill="8db3e2"/>
            <w:vAlign w:val="center"/>
          </w:tcPr>
          <w:p>
            <w:pPr>
              <w:pStyle w:val="style0"/>
              <w:jc w:val="center"/>
              <w:rPr>
                <w:rFonts w:ascii="Cambria" w:cs="Calibri Light" w:hAnsi="Cambria"/>
                <w:sz w:val="20"/>
                <w:szCs w:val="20"/>
              </w:rPr>
            </w:pPr>
            <w:r>
              <w:rPr>
                <w:rFonts w:ascii="Cambria" w:cs="Calibri Light" w:hAnsi="Cambria"/>
                <w:sz w:val="20"/>
                <w:szCs w:val="20"/>
              </w:rPr>
              <w:t>Note</w:t>
            </w:r>
          </w:p>
        </w:tc>
      </w:tr>
      <w:tr>
        <w:tblPrEx/>
        <w:trPr/>
        <w:tc>
          <w:tcPr>
            <w:tcW w:w="534" w:type="dxa"/>
            <w:tcBorders/>
          </w:tcPr>
          <w:p>
            <w:pPr>
              <w:pStyle w:val="style0"/>
              <w:rPr>
                <w:rFonts w:ascii="Cambria" w:cs="Calibri Light" w:hAnsi="Cambria"/>
                <w:sz w:val="20"/>
                <w:szCs w:val="20"/>
              </w:rPr>
            </w:pPr>
            <w:r>
              <w:rPr>
                <w:rFonts w:ascii="Cambria" w:cs="Calibri Light" w:hAnsi="Cambria"/>
                <w:sz w:val="20"/>
                <w:szCs w:val="20"/>
              </w:rPr>
              <w:t>1</w:t>
            </w:r>
          </w:p>
        </w:tc>
        <w:tc>
          <w:tcPr>
            <w:tcW w:w="2863" w:type="dxa"/>
            <w:tcBorders/>
          </w:tcPr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Judul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:</w:t>
            </w: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Translanguaging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in the Communicative Practice of Buyers and Sellers in Traditional Market</w:t>
            </w: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Penulis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: </w:t>
            </w:r>
          </w:p>
          <w:p>
            <w:pPr>
              <w:pStyle w:val="style0"/>
              <w:rPr>
                <w:rFonts w:ascii="Cambria" w:cs="Calibri Light" w:hAnsi="Cambria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b/>
                <w:bCs/>
                <w:sz w:val="20"/>
                <w:szCs w:val="20"/>
                <w:lang w:val="en-US"/>
              </w:rPr>
              <w:t>Munirah,</w:t>
            </w: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Azis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Taba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,</w:t>
            </w: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Akram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Budiman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Yusuf</w:t>
            </w:r>
          </w:p>
        </w:tc>
        <w:tc>
          <w:tcPr>
            <w:tcW w:w="1531" w:type="dxa"/>
            <w:tcBorders/>
          </w:tcPr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  <w:r>
              <w:rPr>
                <w:rFonts w:ascii="Cambria" w:cs="Calibri Light" w:eastAsia="平成明朝" w:hAnsi="Cambria"/>
                <w:sz w:val="20"/>
                <w:szCs w:val="20"/>
              </w:rPr>
              <w:t>International</w:t>
            </w:r>
          </w:p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  <w:r>
              <w:rPr>
                <w:rFonts w:cs="Calibri Light" w:eastAsia="平成明朝" w:hAnsi="Cambria"/>
                <w:sz w:val="20"/>
                <w:szCs w:val="20"/>
                <w:lang w:val="en-US"/>
              </w:rPr>
              <w:t>URL:</w:t>
            </w:r>
          </w:p>
          <w:p>
            <w:pPr>
              <w:pStyle w:val="style0"/>
              <w:rPr>
                <w:rFonts w:ascii="Cambria" w:cs="Calibri Light" w:eastAsia="平成明朝" w:hAnsi="Cambria"/>
                <w:b/>
                <w:bCs/>
                <w:sz w:val="20"/>
                <w:szCs w:val="20"/>
              </w:rPr>
            </w:pPr>
            <w:r>
              <w:rPr>
                <w:rFonts w:ascii="Cambria" w:cs="Calibri Light" w:eastAsia="平成明朝" w:hAnsi="Cambria"/>
                <w:b/>
                <w:bCs/>
                <w:sz w:val="20"/>
                <w:szCs w:val="20"/>
              </w:rPr>
              <w:t>Scopus:</w:t>
            </w:r>
          </w:p>
          <w:p>
            <w:pPr>
              <w:pStyle w:val="style0"/>
              <w:rPr>
                <w:rFonts w:ascii="Cambria" w:cs="Calibri Light" w:eastAsia="平成明朝" w:hAnsi="Cambria"/>
                <w:b/>
                <w:bCs/>
                <w:sz w:val="20"/>
                <w:szCs w:val="20"/>
              </w:rPr>
            </w:pPr>
            <w:r>
              <w:rPr>
                <w:rFonts w:ascii="Cambria" w:cs="Calibri Light" w:eastAsia="平成明朝" w:hAnsi="Cambria"/>
                <w:b/>
                <w:bCs/>
                <w:sz w:val="20"/>
                <w:szCs w:val="20"/>
              </w:rPr>
              <w:t>SJR 0.28,</w:t>
            </w:r>
            <w:r>
              <w:rPr>
                <w:rFonts w:ascii="Cambria" w:cs="Calibri Light" w:eastAsia="平成明朝" w:hAnsi="Cambr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mbria" w:cs="Calibri Light" w:eastAsia="平成明朝" w:hAnsi="Cambria"/>
                <w:b/>
                <w:bCs/>
                <w:sz w:val="20"/>
                <w:szCs w:val="20"/>
              </w:rPr>
              <w:t>Q2</w:t>
            </w:r>
          </w:p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</w:p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  <w:r>
              <w:rPr>
                <w:rFonts w:ascii="Cambria" w:cs="Calibri Light" w:eastAsia="平成明朝" w:hAnsi="Cambria"/>
                <w:sz w:val="20"/>
                <w:szCs w:val="20"/>
              </w:rPr>
              <w:t>H-Index : 9</w:t>
            </w:r>
          </w:p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</w:p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  <w:r>
              <w:rPr>
                <w:rFonts w:ascii="Cambria" w:cs="Calibri Light" w:eastAsia="平成明朝" w:hAnsi="Cambria"/>
                <w:sz w:val="20"/>
                <w:szCs w:val="20"/>
              </w:rPr>
              <w:t>Scimago</w:t>
            </w:r>
            <w:r>
              <w:rPr>
                <w:rFonts w:ascii="Cambria" w:cs="Calibri Light" w:eastAsia="平成明朝" w:hAnsi="Cambria"/>
                <w:sz w:val="20"/>
                <w:szCs w:val="20"/>
              </w:rPr>
              <w:t>:</w:t>
            </w:r>
          </w:p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  <w:r>
              <w:rPr/>
              <w:fldChar w:fldCharType="begin"/>
            </w:r>
            <w:r>
              <w:instrText xml:space="preserve"> HYPERLINK "https://www.scimagojr.com/journalsearch.php?q=21100368214&amp;tip=sid&amp;clean=0" </w:instrText>
            </w:r>
            <w:r>
              <w:rPr/>
              <w:fldChar w:fldCharType="separate"/>
            </w:r>
            <w:r>
              <w:rPr>
                <w:rStyle w:val="style85"/>
                <w:rFonts w:ascii="Cambria" w:cs="Calibri Light" w:eastAsia="平成明朝" w:hAnsi="Cambria"/>
                <w:sz w:val="20"/>
                <w:szCs w:val="20"/>
              </w:rPr>
              <w:t>https://www.scimagojr.com/journalsearch.php?q=21100368214&amp;tip=sid&amp;clean=0</w:t>
            </w:r>
            <w:r>
              <w:rPr/>
              <w:fldChar w:fldCharType="end"/>
            </w:r>
            <w:r>
              <w:rPr>
                <w:rFonts w:ascii="Cambria" w:cs="Calibri Light" w:eastAsia="平成明朝" w:hAnsi="Cambria"/>
                <w:sz w:val="20"/>
                <w:szCs w:val="20"/>
              </w:rPr>
              <w:t xml:space="preserve"> </w:t>
            </w:r>
          </w:p>
        </w:tc>
        <w:tc>
          <w:tcPr>
            <w:tcW w:w="8788" w:type="dxa"/>
            <w:tcBorders/>
          </w:tcPr>
          <w:p>
            <w:pPr>
              <w:pStyle w:val="style179"/>
              <w:numPr>
                <w:ilvl w:val="0"/>
                <w:numId w:val="1"/>
              </w:numPr>
              <w:ind w:left="449"/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Nama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jurnal</w:t>
            </w:r>
            <w:r>
              <w:rPr>
                <w:rFonts w:ascii="Cambria" w:cs="Calibri Light" w:eastAsia="平成明朝" w:hAnsi="Cambria"/>
              </w:rPr>
              <w:t xml:space="preserve">: Indonesian Journal of Applied Linguistics </w:t>
            </w:r>
            <w:r>
              <w:rPr>
                <w:rFonts w:ascii="Cambria" w:cs="Calibri Light" w:eastAsia="平成明朝" w:hAnsi="Cambria"/>
              </w:rPr>
              <w:t xml:space="preserve"> </w:t>
            </w:r>
          </w:p>
          <w:p>
            <w:pPr>
              <w:pStyle w:val="style179"/>
              <w:numPr>
                <w:ilvl w:val="0"/>
                <w:numId w:val="1"/>
              </w:numPr>
              <w:ind w:left="449"/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Tahun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Terbit</w:t>
            </w:r>
            <w:r>
              <w:rPr>
                <w:rFonts w:ascii="Cambria" w:cs="Calibri Light" w:eastAsia="平成明朝" w:hAnsi="Cambria"/>
              </w:rPr>
              <w:t xml:space="preserve"> : </w:t>
            </w:r>
            <w:r>
              <w:rPr>
                <w:rFonts w:ascii="Cambria" w:cs="Calibri Light" w:eastAsia="平成明朝" w:hAnsi="Cambria"/>
              </w:rPr>
              <w:t xml:space="preserve">September </w:t>
            </w:r>
            <w:r>
              <w:rPr>
                <w:rFonts w:ascii="Cambria" w:cs="Calibri Light" w:eastAsia="平成明朝" w:hAnsi="Cambria"/>
              </w:rPr>
              <w:t>20</w:t>
            </w:r>
            <w:r>
              <w:rPr>
                <w:rFonts w:ascii="Cambria" w:cs="Calibri Light" w:eastAsia="平成明朝" w:hAnsi="Cambria"/>
              </w:rPr>
              <w:t>21</w:t>
            </w:r>
          </w:p>
          <w:p>
            <w:pPr>
              <w:pStyle w:val="style179"/>
              <w:numPr>
                <w:ilvl w:val="0"/>
                <w:numId w:val="1"/>
              </w:numPr>
              <w:ind w:left="449"/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 xml:space="preserve">Halaman : </w:t>
            </w:r>
            <w:r>
              <w:rPr>
                <w:rFonts w:ascii="Cambria" w:hAnsi="Cambria"/>
              </w:rPr>
              <w:t>224-235</w:t>
            </w:r>
          </w:p>
          <w:p>
            <w:pPr>
              <w:pStyle w:val="style179"/>
              <w:numPr>
                <w:ilvl w:val="0"/>
                <w:numId w:val="1"/>
              </w:numPr>
              <w:ind w:left="449"/>
              <w:rPr>
                <w:rFonts w:ascii="Cambria" w:cs="Calibri Light" w:eastAsia="平成明朝" w:hAnsi="Cambria"/>
              </w:rPr>
            </w:pPr>
            <w:r>
              <w:rPr>
                <w:rFonts w:ascii="Cambria" w:cs="Arial" w:hAnsi="Cambria"/>
                <w:color w:val="000000"/>
                <w:shd w:val="clear" w:color="auto" w:fill="ffffff"/>
              </w:rPr>
              <w:t>(</w:t>
            </w:r>
            <w:r>
              <w:rPr>
                <w:rFonts w:ascii="Cambria" w:cs="Arial" w:hAnsi="Cambria"/>
                <w:color w:val="000000"/>
                <w:shd w:val="clear" w:color="auto" w:fill="ffffff"/>
              </w:rPr>
              <w:t>pISSN</w:t>
            </w:r>
            <w:r>
              <w:rPr>
                <w:rFonts w:ascii="Cambria" w:cs="Arial" w:hAnsi="Cambria"/>
                <w:color w:val="000000"/>
                <w:shd w:val="clear" w:color="auto" w:fill="ffffff"/>
              </w:rPr>
              <w:t xml:space="preserve">: 2301-9468 and </w:t>
            </w:r>
            <w:r>
              <w:rPr>
                <w:rFonts w:ascii="Cambria" w:cs="Arial" w:hAnsi="Cambria"/>
                <w:color w:val="000000"/>
                <w:shd w:val="clear" w:color="auto" w:fill="ffffff"/>
              </w:rPr>
              <w:t>eISSN</w:t>
            </w:r>
            <w:r>
              <w:rPr>
                <w:rFonts w:ascii="Cambria" w:cs="Arial" w:hAnsi="Cambria"/>
                <w:color w:val="000000"/>
                <w:shd w:val="clear" w:color="auto" w:fill="ffffff"/>
              </w:rPr>
              <w:t>: 2502-6747)</w:t>
            </w:r>
          </w:p>
          <w:p>
            <w:pPr>
              <w:pStyle w:val="style179"/>
              <w:numPr>
                <w:ilvl w:val="0"/>
                <w:numId w:val="1"/>
              </w:numPr>
              <w:ind w:left="449"/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Penerbit</w:t>
            </w:r>
            <w:r>
              <w:rPr>
                <w:rFonts w:ascii="Cambria" w:cs="Calibri Light" w:eastAsia="平成明朝" w:hAnsi="Cambria"/>
              </w:rPr>
              <w:t>/</w:t>
            </w:r>
            <w:r>
              <w:rPr>
                <w:rFonts w:ascii="Cambria" w:cs="Calibri Light" w:eastAsia="平成明朝" w:hAnsi="Cambria"/>
              </w:rPr>
              <w:t>Penyelenggara</w:t>
            </w:r>
            <w:r>
              <w:rPr>
                <w:rFonts w:ascii="Cambria" w:cs="Calibri Light" w:eastAsia="平成明朝" w:hAnsi="Cambria"/>
              </w:rPr>
              <w:t xml:space="preserve"> : </w:t>
            </w:r>
            <w:r>
              <w:rPr>
                <w:rFonts w:ascii="Cambria" w:hAnsi="Cambria"/>
                <w:color w:val="000000"/>
                <w:kern w:val="36"/>
              </w:rPr>
              <w:t>Publisher:The</w:t>
            </w:r>
            <w:r>
              <w:rPr>
                <w:rFonts w:ascii="Cambria" w:hAnsi="Cambria"/>
                <w:color w:val="000000"/>
                <w:kern w:val="36"/>
              </w:rPr>
              <w:t xml:space="preserve"> language Center Indonesia University</w:t>
            </w:r>
            <w:r>
              <w:rPr>
                <w:rFonts w:ascii="Cambria" w:hAnsi="Cambria"/>
                <w:color w:val="000000"/>
                <w:kern w:val="36"/>
              </w:rPr>
              <w:t xml:space="preserve"> of Education</w:t>
            </w:r>
          </w:p>
          <w:p>
            <w:pPr>
              <w:pStyle w:val="style179"/>
              <w:numPr>
                <w:ilvl w:val="0"/>
                <w:numId w:val="1"/>
              </w:numPr>
              <w:ind w:left="449"/>
              <w:rPr>
                <w:rFonts w:ascii="Cambria" w:cs="Calibri Light" w:eastAsia="平成明朝" w:hAnsi="Cambria"/>
              </w:rPr>
            </w:pPr>
            <w:r>
              <w:rPr>
                <w:rFonts w:ascii="Cambria" w:hAnsi="Cambria"/>
                <w:color w:val="000000"/>
                <w:kern w:val="36"/>
              </w:rPr>
              <w:t xml:space="preserve">Web </w:t>
            </w:r>
            <w:r>
              <w:rPr>
                <w:rFonts w:ascii="Cambria" w:hAnsi="Cambria"/>
                <w:color w:val="000000"/>
                <w:kern w:val="36"/>
              </w:rPr>
              <w:t>Jurnal</w:t>
            </w:r>
            <w:r>
              <w:rPr>
                <w:rFonts w:ascii="Cambria" w:hAnsi="Cambria"/>
                <w:color w:val="000000"/>
                <w:kern w:val="36"/>
              </w:rPr>
              <w:t xml:space="preserve">: </w:t>
            </w:r>
          </w:p>
          <w:p>
            <w:pPr>
              <w:pStyle w:val="style0"/>
              <w:ind w:left="459"/>
              <w:rPr>
                <w:rFonts w:ascii="Cambria" w:cs="Calibri Light" w:eastAsia="平成明朝" w:hAnsi="Cambria"/>
              </w:rPr>
            </w:pPr>
            <w:r>
              <w:rPr/>
              <w:fldChar w:fldCharType="begin"/>
            </w:r>
            <w:r>
              <w:instrText xml:space="preserve"> HYPERLINK "https://www.scopus.com/authid/detail.uri?authorId=57219836110" </w:instrText>
            </w:r>
            <w:r>
              <w:rPr/>
              <w:fldChar w:fldCharType="separate"/>
            </w:r>
            <w:r>
              <w:rPr>
                <w:rStyle w:val="style85"/>
                <w:lang w:val="en-US"/>
              </w:rPr>
              <w:t>https://www.scopus.com/authid/detail.uri?authorId=57219836110</w:t>
            </w:r>
            <w:r>
              <w:rPr/>
              <w:fldChar w:fldCharType="end"/>
            </w:r>
          </w:p>
          <w:bookmarkStart w:id="0" w:name="_GoBack"/>
          <w:bookmarkEnd w:id="0"/>
          <w:p>
            <w:pPr>
              <w:pStyle w:val="style0"/>
              <w:ind w:left="459"/>
              <w:rPr>
                <w:rFonts w:ascii="Cambria" w:cs="Calibri Light" w:eastAsia="平成明朝" w:hAnsi="Cambria"/>
                <w:lang w:val="de-DE"/>
              </w:rPr>
            </w:pPr>
            <w:r>
              <w:rPr>
                <w:rFonts w:ascii="Cambria" w:cs="Calibri Light" w:hAnsi="Cambria"/>
                <w:lang w:val="de-DE"/>
              </w:rPr>
              <w:t>URL Artikel :</w:t>
            </w:r>
            <w:r>
              <w:rPr>
                <w:rFonts w:ascii="Cambria" w:cs="Calibri Light" w:hAnsi="Cambria"/>
                <w:lang w:val="de-DE"/>
              </w:rPr>
              <w:t xml:space="preserve"> </w:t>
            </w:r>
          </w:p>
          <w:p>
            <w:pPr>
              <w:pStyle w:val="style179"/>
              <w:ind w:left="449"/>
              <w:rPr>
                <w:rFonts w:ascii="Cambria" w:cs="Calibri Light" w:eastAsia="平成明朝" w:hAnsi="Cambria"/>
                <w:lang w:val="de-DE"/>
              </w:rPr>
            </w:pPr>
            <w:r>
              <w:rPr/>
              <w:fldChar w:fldCharType="begin"/>
            </w:r>
            <w:r>
              <w:instrText xml:space="preserve"> HYPERLINK "https://library.unismuh.ac.id/uploaded_files/temporary/DigitalCollection/MmI5ZTFlNzU1NGY3MjYzYWI4YjhmMmMxNjkyMmJmMjhiYmJhYjdmMA==.pdf" </w:instrText>
            </w:r>
            <w:r>
              <w:rPr/>
              <w:fldChar w:fldCharType="separate"/>
            </w:r>
            <w:r>
              <w:rPr>
                <w:rStyle w:val="style85"/>
                <w:rFonts w:ascii="Cambria" w:cs="Calibri Light" w:eastAsia="平成明朝" w:hAnsi="Cambria"/>
                <w:lang w:val="de-DE"/>
              </w:rPr>
              <w:t>https://library.unismuh.ac.id/uploaded_files/temporary/DigitalCollection/MmI5ZTFlNzU1NGY3MjYzYWI4YjhmMmMxNjkyMmJmMjhiYmJhYjdmMA==.pdf</w:t>
            </w:r>
            <w:r>
              <w:rPr/>
              <w:fldChar w:fldCharType="end"/>
            </w:r>
            <w:r>
              <w:rPr>
                <w:rFonts w:ascii="Cambria" w:cs="Calibri Light" w:eastAsia="平成明朝" w:hAnsi="Cambria"/>
                <w:lang w:val="de-DE"/>
              </w:rPr>
              <w:t xml:space="preserve"> </w:t>
            </w:r>
          </w:p>
          <w:p>
            <w:pPr>
              <w:pStyle w:val="style0"/>
              <w:ind w:left="360"/>
              <w:rPr>
                <w:rStyle w:val="style85"/>
                <w:rFonts w:ascii="Cambria" w:cs="Calibri Light" w:eastAsia="平成明朝" w:hAnsi="Cambria"/>
                <w:color w:val="auto"/>
                <w:u w:val="none"/>
              </w:rPr>
            </w:pPr>
            <w:r>
              <w:rPr>
                <w:rFonts w:ascii="Cambria" w:cs="Calibri Light" w:eastAsia="平成明朝" w:hAnsi="Cambria"/>
                <w:lang w:val="de-DE"/>
              </w:rPr>
              <w:t xml:space="preserve">  </w:t>
            </w:r>
            <w:r>
              <w:rPr>
                <w:rFonts w:ascii="Cambria" w:cs="Calibri Light" w:eastAsia="平成明朝" w:hAnsi="Cambria"/>
              </w:rPr>
              <w:t>URL Peer-Review</w:t>
            </w:r>
          </w:p>
          <w:p>
            <w:pPr>
              <w:pStyle w:val="style179"/>
              <w:ind w:left="449"/>
              <w:rPr>
                <w:rFonts w:ascii="Cambria" w:cs="Calibri Light" w:eastAsia="平成明朝" w:hAnsi="Cambria"/>
              </w:rPr>
            </w:pPr>
            <w:r>
              <w:rPr/>
              <w:fldChar w:fldCharType="begin"/>
            </w:r>
            <w:r>
              <w:instrText xml:space="preserve"> HYPERLINK "https://library.unismuh.ac.id/uploaded_files/temporary/DigitalCollection/MmVkNTkyNTdhNTkwMTM1NWIxZWI2ODY3MzA3ZjE0OGRiN2U2OGFhNA==.pdf" </w:instrText>
            </w:r>
            <w:r>
              <w:rPr/>
              <w:fldChar w:fldCharType="separate"/>
            </w:r>
            <w:r>
              <w:rPr>
                <w:rStyle w:val="style85"/>
                <w:rFonts w:ascii="Cambria" w:cs="Calibri Light" w:eastAsia="平成明朝" w:hAnsi="Cambria"/>
              </w:rPr>
              <w:t>https://library.unismuh.ac.id/uploaded_files/temporary/DigitalCollection/MmVkNTkyNTdhNTkwMTM1NWIxZWI2ODY3MzA3ZjE0OGRiN2U2OGFhNA==.pdf</w:t>
            </w:r>
            <w:r>
              <w:rPr/>
              <w:fldChar w:fldCharType="end"/>
            </w:r>
          </w:p>
          <w:p>
            <w:pPr>
              <w:pStyle w:val="style179"/>
              <w:numPr>
                <w:ilvl w:val="0"/>
                <w:numId w:val="1"/>
              </w:numPr>
              <w:ind w:left="449"/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 xml:space="preserve">URL Similarity </w:t>
            </w:r>
            <w:r>
              <w:rPr/>
              <w:fldChar w:fldCharType="begin"/>
            </w:r>
            <w:r>
              <w:instrText xml:space="preserve"> HYPERLINK "https://library.unismuh.ac.id/uploaded_files/temporary/DigitalCollection/NmMzNmRmOTAzYTY3ZTg4OWIzM2Y5NGY0MWY3MzY1MzFhMWJjNDA1ZQ==.pdf" </w:instrText>
            </w:r>
            <w:r>
              <w:rPr/>
              <w:fldChar w:fldCharType="separate"/>
            </w:r>
            <w:r>
              <w:rPr>
                <w:rStyle w:val="style85"/>
              </w:rPr>
              <w:t>https://library.unismuh.ac.id/uploaded_files/temporary/DigitalCollection/NmMzNmRmOTAzYTY3ZTg4OWIzM2Y5NGY0MWY3MzY1MzFhMWJjNDA1ZQ==.pdf</w:t>
            </w:r>
            <w:r>
              <w:rPr/>
              <w:fldChar w:fldCharType="end"/>
            </w:r>
          </w:p>
        </w:tc>
        <w:tc>
          <w:tcPr>
            <w:tcW w:w="1701" w:type="dxa"/>
            <w:tcBorders/>
          </w:tcPr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</w:p>
        </w:tc>
      </w:tr>
      <w:tr>
        <w:tblPrEx/>
        <w:trPr/>
        <w:tc>
          <w:tcPr>
            <w:tcW w:w="534" w:type="dxa"/>
            <w:tcBorders/>
          </w:tcPr>
          <w:p>
            <w:pPr>
              <w:pStyle w:val="style0"/>
              <w:rPr>
                <w:rFonts w:ascii="Cambria" w:cs="Calibri Light" w:hAnsi="Cambria"/>
                <w:sz w:val="20"/>
                <w:szCs w:val="20"/>
              </w:rPr>
            </w:pPr>
            <w:r>
              <w:rPr>
                <w:rFonts w:ascii="Cambria" w:cs="Calibri Light" w:hAnsi="Cambria"/>
                <w:sz w:val="20"/>
                <w:szCs w:val="20"/>
              </w:rPr>
              <w:t>2</w:t>
            </w:r>
          </w:p>
        </w:tc>
        <w:tc>
          <w:tcPr>
            <w:tcW w:w="2863" w:type="dxa"/>
            <w:tcBorders/>
          </w:tcPr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Judul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:</w:t>
            </w: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The Effectiveness of Concept Sentence Model toward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Writng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Skill of Persuasive Paragraph</w:t>
            </w: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Penulis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:</w:t>
            </w:r>
          </w:p>
          <w:p>
            <w:pPr>
              <w:pStyle w:val="style0"/>
              <w:rPr>
                <w:rFonts w:ascii="Cambria" w:cs="Calibri Light" w:hAnsi="Cambria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b/>
                <w:bCs/>
                <w:sz w:val="20"/>
                <w:szCs w:val="20"/>
                <w:lang w:val="en-US"/>
              </w:rPr>
              <w:t xml:space="preserve">Munirah </w:t>
            </w:r>
          </w:p>
        </w:tc>
        <w:tc>
          <w:tcPr>
            <w:tcW w:w="1531" w:type="dxa"/>
            <w:tcBorders/>
          </w:tcPr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  <w:r>
              <w:rPr>
                <w:rFonts w:ascii="Cambria" w:cs="Calibri Light" w:eastAsia="平成明朝" w:hAnsi="Cambria"/>
                <w:sz w:val="20"/>
                <w:szCs w:val="20"/>
              </w:rPr>
              <w:t xml:space="preserve">International </w:t>
            </w:r>
          </w:p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</w:p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</w:p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</w:p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</w:p>
        </w:tc>
        <w:tc>
          <w:tcPr>
            <w:tcW w:w="8788" w:type="dxa"/>
            <w:tcBorders/>
          </w:tcPr>
          <w:p>
            <w:pPr>
              <w:pStyle w:val="style179"/>
              <w:numPr>
                <w:ilvl w:val="0"/>
                <w:numId w:val="1"/>
              </w:numPr>
              <w:ind w:left="449"/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Nama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Jurnal</w:t>
            </w:r>
            <w:r>
              <w:rPr>
                <w:rFonts w:ascii="Cambria" w:cs="Calibri Light" w:eastAsia="平成明朝" w:hAnsi="Cambria"/>
              </w:rPr>
              <w:t>: Theory and Practice in Language Studies</w:t>
            </w:r>
          </w:p>
          <w:p>
            <w:pPr>
              <w:pStyle w:val="style179"/>
              <w:numPr>
                <w:ilvl w:val="0"/>
                <w:numId w:val="1"/>
              </w:numPr>
              <w:ind w:left="489" w:hanging="426"/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Volume: 7, number 2</w:t>
            </w:r>
          </w:p>
          <w:p>
            <w:pPr>
              <w:pStyle w:val="style179"/>
              <w:numPr>
                <w:ilvl w:val="0"/>
                <w:numId w:val="1"/>
              </w:numPr>
              <w:ind w:left="489" w:hanging="426"/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Hal : 112-121</w:t>
            </w:r>
          </w:p>
          <w:p>
            <w:pPr>
              <w:pStyle w:val="style179"/>
              <w:numPr>
                <w:ilvl w:val="0"/>
                <w:numId w:val="1"/>
              </w:numPr>
              <w:ind w:left="489" w:hanging="426"/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Tahun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Terbit</w:t>
            </w:r>
            <w:r>
              <w:rPr>
                <w:rFonts w:ascii="Cambria" w:cs="Calibri Light" w:eastAsia="平成明朝" w:hAnsi="Cambria"/>
              </w:rPr>
              <w:t xml:space="preserve"> : Feb 2017</w:t>
            </w:r>
          </w:p>
          <w:p>
            <w:pPr>
              <w:pStyle w:val="style179"/>
              <w:numPr>
                <w:ilvl w:val="0"/>
                <w:numId w:val="1"/>
              </w:numPr>
              <w:ind w:left="489" w:hanging="426"/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ISSN : 1799-2591</w:t>
            </w:r>
          </w:p>
          <w:p>
            <w:pPr>
              <w:pStyle w:val="style179"/>
              <w:numPr>
                <w:ilvl w:val="0"/>
                <w:numId w:val="1"/>
              </w:numPr>
              <w:ind w:left="489" w:hanging="426"/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 xml:space="preserve">Publisher : Academy Publication </w:t>
            </w:r>
          </w:p>
          <w:p>
            <w:pPr>
              <w:pStyle w:val="style179"/>
              <w:numPr>
                <w:ilvl w:val="0"/>
                <w:numId w:val="1"/>
              </w:numPr>
              <w:ind w:left="489" w:hanging="426"/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 xml:space="preserve">Web </w:t>
            </w:r>
            <w:r>
              <w:rPr>
                <w:rFonts w:ascii="Cambria" w:cs="Calibri Light" w:eastAsia="平成明朝" w:hAnsi="Cambria"/>
              </w:rPr>
              <w:t>Jurnal</w:t>
            </w:r>
          </w:p>
          <w:p>
            <w:pPr>
              <w:pStyle w:val="style179"/>
              <w:ind w:left="489"/>
              <w:rPr>
                <w:rFonts w:ascii="Cambria" w:cs="Calibri Light" w:eastAsia="平成明朝" w:hAnsi="Cambria"/>
              </w:rPr>
            </w:pPr>
            <w:r>
              <w:rPr/>
              <w:fldChar w:fldCharType="begin"/>
            </w:r>
            <w:r>
              <w:instrText xml:space="preserve"> HYPERLINK "http://www.academypublication.com/issues2/tpls/vol07/02/02.html" </w:instrText>
            </w:r>
            <w:r>
              <w:rPr/>
              <w:fldChar w:fldCharType="separate"/>
            </w:r>
            <w:r>
              <w:rPr>
                <w:rStyle w:val="style85"/>
                <w:rFonts w:ascii="Cambria" w:cs="Calibri Light" w:eastAsia="平成明朝" w:hAnsi="Cambria"/>
              </w:rPr>
              <w:t>http://www.academypublication.com/issues2/tpls/vol07/02/02.html</w:t>
            </w:r>
            <w:r>
              <w:rPr/>
              <w:fldChar w:fldCharType="end"/>
            </w:r>
            <w:r>
              <w:rPr>
                <w:rFonts w:ascii="Cambria" w:cs="Calibri Light" w:eastAsia="平成明朝" w:hAnsi="Cambria"/>
              </w:rPr>
              <w:t xml:space="preserve"> </w:t>
            </w:r>
          </w:p>
          <w:p>
            <w:pPr>
              <w:pStyle w:val="style179"/>
              <w:ind w:left="489"/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 xml:space="preserve">URL </w:t>
            </w:r>
            <w:r>
              <w:rPr>
                <w:rFonts w:ascii="Cambria" w:cs="Calibri Light" w:eastAsia="平成明朝" w:hAnsi="Cambria"/>
              </w:rPr>
              <w:t>Artikel</w:t>
            </w:r>
            <w:r>
              <w:rPr>
                <w:rFonts w:ascii="Cambria" w:cs="Calibri Light" w:eastAsia="平成明朝" w:hAnsi="Cambria"/>
              </w:rPr>
              <w:t>:</w:t>
            </w:r>
          </w:p>
          <w:p>
            <w:pPr>
              <w:pStyle w:val="style179"/>
              <w:ind w:left="489"/>
              <w:rPr/>
            </w:pPr>
            <w:r>
              <w:rPr/>
              <w:fldChar w:fldCharType="begin"/>
            </w:r>
            <w:r>
              <w:instrText xml:space="preserve"> HYPERLINK "https://library.unismuh.ac.id/uploaded_files/temporary/DigitalCollection/MjJhYTViNDhiOWRkMmU5NTVkZGJkMjMwZjk5MTE4M2M0NThjMDU2Mw==.pdf" </w:instrText>
            </w:r>
            <w:r>
              <w:rPr/>
              <w:fldChar w:fldCharType="separate"/>
            </w:r>
            <w:r>
              <w:rPr>
                <w:rStyle w:val="style85"/>
              </w:rPr>
              <w:t>https://library.unismuh.ac.id/uploaded_files/temporary/DigitalCollection/MjJhYTViNDhiOWRkMmU5NTVkZGJkMjMwZjk5MTE4M2M0NThjMDU2Mw==.pdf</w:t>
            </w:r>
            <w:r>
              <w:rPr/>
              <w:fldChar w:fldCharType="end"/>
            </w:r>
          </w:p>
          <w:p>
            <w:pPr>
              <w:pStyle w:val="style179"/>
              <w:numPr>
                <w:ilvl w:val="0"/>
                <w:numId w:val="1"/>
              </w:numPr>
              <w:ind w:left="489" w:hanging="426"/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 xml:space="preserve">URL Similarity : </w:t>
            </w:r>
          </w:p>
          <w:p>
            <w:pPr>
              <w:pStyle w:val="style179"/>
              <w:ind w:left="489"/>
              <w:rPr>
                <w:rFonts w:ascii="Cambria" w:cs="Calibri Light" w:eastAsia="平成明朝" w:hAnsi="Cambria"/>
              </w:rPr>
            </w:pPr>
            <w:r>
              <w:rPr/>
              <w:fldChar w:fldCharType="begin"/>
            </w:r>
            <w:r>
              <w:instrText xml:space="preserve"> HYPERLINK "https://library.unismuh.ac.id/uploaded_files/temporary/DigitalCollection/Njk4YTY3ZmY5MWIyYjEzNWZhZjI1YmY2ZTBiZjI5NTFhMjM4MTZmMg==.pdf" </w:instrText>
            </w:r>
            <w:r>
              <w:rPr/>
              <w:fldChar w:fldCharType="separate"/>
            </w:r>
            <w:r>
              <w:rPr>
                <w:rStyle w:val="style85"/>
                <w:rFonts w:ascii="Cambria" w:cs="Calibri Light" w:eastAsia="平成明朝" w:hAnsi="Cambria"/>
              </w:rPr>
              <w:t>https://library.unismuh.ac.id/uploaded_files/temporary/DigitalCollection/Njk4YTY3ZmY5MWIyYjEzNWZhZjI1YmY2ZTBiZjI5NTFhMjM4MTZmMg==.pdf</w:t>
            </w:r>
            <w:r>
              <w:rPr/>
              <w:fldChar w:fldCharType="end"/>
            </w:r>
            <w:r>
              <w:rPr>
                <w:rFonts w:ascii="Cambria" w:cs="Calibri Light" w:eastAsia="平成明朝" w:hAnsi="Cambria"/>
              </w:rPr>
              <w:t xml:space="preserve"> </w:t>
            </w:r>
          </w:p>
          <w:p>
            <w:pPr>
              <w:pStyle w:val="style179"/>
              <w:ind w:left="489"/>
              <w:rPr>
                <w:rFonts w:ascii="Cambria" w:cs="Calibri Light" w:eastAsia="平成明朝" w:hAnsi="Cambria"/>
              </w:rPr>
            </w:pP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 xml:space="preserve">URL Peer-Review </w:t>
            </w:r>
            <w:r>
              <w:rPr>
                <w:rFonts w:ascii="Cambria" w:cs="Calibri Light" w:eastAsia="平成明朝" w:hAnsi="Cambria"/>
              </w:rPr>
              <w:t xml:space="preserve">: </w:t>
            </w:r>
            <w:r>
              <w:rPr/>
              <w:fldChar w:fldCharType="begin"/>
            </w:r>
            <w:r>
              <w:instrText xml:space="preserve"> HYPERLINK "https://library.unismuh.ac.id/uploaded_files/temporary/DigitalCollection/ODc0NzU4YzkzMTYwNDEyYTJiMzc3YmEwMTA5NGFiNWFlMDk2ZWI0ZA==.pdf" </w:instrText>
            </w:r>
            <w:r>
              <w:rPr/>
              <w:fldChar w:fldCharType="separate"/>
            </w:r>
            <w:r>
              <w:rPr>
                <w:rStyle w:val="style85"/>
                <w:rFonts w:ascii="Cambria" w:cs="Calibri Light" w:eastAsia="平成明朝" w:hAnsi="Cambria"/>
              </w:rPr>
              <w:t>https://library.unismuh.ac.id/uploaded_files/temporary/DigitalCollection/ODc0NzU4YzkzMTYwNDEyYTJiMzc3YmEwMTA5NGFiNWFlMDk2ZWI0ZA==.pdf</w:t>
            </w:r>
            <w:r>
              <w:rPr/>
              <w:fldChar w:fldCharType="end"/>
            </w:r>
          </w:p>
        </w:tc>
        <w:tc>
          <w:tcPr>
            <w:tcW w:w="1701" w:type="dxa"/>
            <w:tcBorders/>
          </w:tcPr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</w:p>
        </w:tc>
      </w:tr>
      <w:tr>
        <w:tblPrEx/>
        <w:trPr/>
        <w:tc>
          <w:tcPr>
            <w:tcW w:w="534" w:type="dxa"/>
            <w:tcBorders/>
          </w:tcPr>
          <w:p>
            <w:pPr>
              <w:pStyle w:val="style0"/>
              <w:rPr>
                <w:rFonts w:ascii="Cambria" w:cs="Calibri Light" w:hAnsi="Cambria"/>
                <w:sz w:val="20"/>
                <w:szCs w:val="20"/>
              </w:rPr>
            </w:pPr>
            <w:r>
              <w:rPr>
                <w:rFonts w:ascii="Cambria" w:cs="Calibri Light" w:hAnsi="Cambria"/>
                <w:sz w:val="20"/>
                <w:szCs w:val="20"/>
              </w:rPr>
              <w:t>3</w:t>
            </w:r>
          </w:p>
        </w:tc>
        <w:tc>
          <w:tcPr>
            <w:tcW w:w="2863" w:type="dxa"/>
            <w:tcBorders/>
          </w:tcPr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Judul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:</w:t>
            </w: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The Effect of Peer Teaching Methods on Results of Learning Writing Negotiation Text</w:t>
            </w: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Penulis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:</w:t>
            </w: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b/>
                <w:bCs/>
                <w:sz w:val="20"/>
                <w:szCs w:val="20"/>
                <w:lang w:val="en-US"/>
              </w:rPr>
              <w:t>Munirah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Fuput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Sartika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Anin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Asnidar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Akram</w:t>
            </w:r>
          </w:p>
        </w:tc>
        <w:tc>
          <w:tcPr>
            <w:tcW w:w="1531" w:type="dxa"/>
            <w:tcBorders/>
          </w:tcPr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  <w:r>
              <w:t>Jurnal</w:t>
            </w:r>
            <w:r>
              <w:t xml:space="preserve"> International</w:t>
            </w:r>
          </w:p>
        </w:tc>
        <w:tc>
          <w:tcPr>
            <w:tcW w:w="8788" w:type="dxa"/>
            <w:tcBorders/>
          </w:tcPr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Nama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Jurnal</w:t>
            </w:r>
            <w:r>
              <w:rPr>
                <w:rFonts w:ascii="Cambria" w:cs="Calibri Light" w:eastAsia="平成明朝" w:hAnsi="Cambria"/>
              </w:rPr>
              <w:t xml:space="preserve">: </w:t>
            </w:r>
            <w:r>
              <w:rPr>
                <w:rFonts w:ascii="Cambria" w:cs="Calibri Light" w:eastAsia="平成明朝" w:hAnsi="Cambria"/>
              </w:rPr>
              <w:t>Jurnal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Internasional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Sainshumanika</w:t>
            </w:r>
            <w:r>
              <w:rPr>
                <w:rFonts w:ascii="Cambria" w:cs="Calibri Light" w:eastAsia="平成明朝" w:hAnsi="Cambria"/>
              </w:rPr>
              <w:t xml:space="preserve"> UTM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Volume: 12 (</w:t>
            </w:r>
            <w:r>
              <w:rPr>
                <w:rFonts w:ascii="Cambria" w:cs="Calibri Light" w:eastAsia="平成明朝" w:hAnsi="Cambria"/>
              </w:rPr>
              <w:t>Nomor</w:t>
            </w:r>
            <w:r>
              <w:rPr>
                <w:rFonts w:ascii="Cambria" w:cs="Calibri Light" w:eastAsia="平成明朝" w:hAnsi="Cambria"/>
              </w:rPr>
              <w:t xml:space="preserve"> 2)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Hal : 47-49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Tahun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Terbit</w:t>
            </w:r>
            <w:r>
              <w:rPr>
                <w:rFonts w:ascii="Cambria" w:cs="Calibri Light" w:eastAsia="平成明朝" w:hAnsi="Cambria"/>
              </w:rPr>
              <w:t xml:space="preserve"> : 2020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ISSN :</w:t>
            </w:r>
            <w:r>
              <w:rPr>
                <w:rFonts w:ascii="Cambria" w:cs="Calibri Light" w:eastAsia="平成明朝" w:hAnsi="Cambria"/>
              </w:rPr>
              <w:t xml:space="preserve"> 2289-6996.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 xml:space="preserve">Publisher : </w:t>
            </w:r>
            <w:r>
              <w:rPr>
                <w:rFonts w:ascii="Cambria" w:cs="Calibri Light" w:eastAsia="平成明朝" w:hAnsi="Cambria"/>
              </w:rPr>
              <w:t>Sains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Humanika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DOI: https://doi.org/10.11113/sh.v12n2-2.1784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 xml:space="preserve">Web </w:t>
            </w:r>
            <w:r>
              <w:rPr>
                <w:rFonts w:ascii="Cambria" w:cs="Calibri Light" w:eastAsia="平成明朝" w:hAnsi="Cambria"/>
              </w:rPr>
              <w:t>Jurnal</w:t>
            </w:r>
          </w:p>
          <w:p>
            <w:pPr>
              <w:pStyle w:val="style179"/>
              <w:rPr>
                <w:rFonts w:ascii="Cambria" w:cs="Calibri Light" w:eastAsia="平成明朝" w:hAnsi="Cambria"/>
                <w:lang w:val="id-ID"/>
              </w:rPr>
            </w:pPr>
            <w:r>
              <w:rPr/>
              <w:fldChar w:fldCharType="begin"/>
            </w:r>
            <w:r>
              <w:instrText xml:space="preserve"> HYPERLINK "https://sainshumanika.utm.my/index.php/sainshumanika/article/view/1784" </w:instrText>
            </w:r>
            <w:r>
              <w:rPr/>
              <w:fldChar w:fldCharType="separate"/>
            </w:r>
            <w:r>
              <w:rPr>
                <w:rStyle w:val="style85"/>
                <w:rFonts w:ascii="Cambria" w:cs="Calibri Light" w:eastAsia="平成明朝" w:hAnsi="Cambria"/>
                <w:lang w:val="id-ID"/>
              </w:rPr>
              <w:t>https://sainshumanika.utm.my/index.php/sainshumanika/article/view/1784</w:t>
            </w:r>
            <w:r>
              <w:rPr/>
              <w:fldChar w:fldCharType="end"/>
            </w:r>
            <w:r>
              <w:rPr>
                <w:rFonts w:ascii="Cambria" w:cs="Calibri Light" w:eastAsia="平成明朝" w:hAnsi="Cambria"/>
                <w:lang w:val="id-ID"/>
              </w:rPr>
              <w:t xml:space="preserve"> </w:t>
            </w:r>
          </w:p>
          <w:p>
            <w:pPr>
              <w:pStyle w:val="style179"/>
              <w:rPr>
                <w:rFonts w:ascii="Cambria" w:cs="Calibri Light" w:eastAsia="平成明朝" w:hAnsi="Cambria"/>
                <w:lang w:val="de-DE"/>
              </w:rPr>
            </w:pPr>
            <w:r>
              <w:rPr>
                <w:rFonts w:ascii="Cambria" w:cs="Calibri Light" w:eastAsia="平成明朝" w:hAnsi="Cambria"/>
                <w:lang w:val="de-DE"/>
              </w:rPr>
              <w:t xml:space="preserve">URL Artikel:    </w:t>
            </w:r>
          </w:p>
          <w:p>
            <w:pPr>
              <w:pStyle w:val="style179"/>
              <w:rPr>
                <w:lang w:val="de-DE"/>
              </w:rPr>
            </w:pPr>
            <w:r>
              <w:rPr/>
              <w:fldChar w:fldCharType="begin"/>
            </w:r>
            <w:r>
              <w:instrText xml:space="preserve"> HYPERLINK "https://library.unismuh.ac.id/uploaded_files/temporary/DigitalCollection/ZTk0NjJmZDYwMWU1N2E2ZjNjZWZkNDVjYjUwOGExMWExYWI4M2MwMw==.pdf" </w:instrText>
            </w:r>
            <w:r>
              <w:rPr/>
              <w:fldChar w:fldCharType="separate"/>
            </w:r>
            <w:r>
              <w:rPr>
                <w:rStyle w:val="style85"/>
                <w:lang w:val="de-DE"/>
              </w:rPr>
              <w:t>https://library.unismuh.ac.id/uploaded_files/temporary/DigitalCollection/ZTk0NjJmZDYwMWU1N2E2ZjNjZWZkNDVjYjUwOGExMWExYWI4M2MwMw==.pdf</w:t>
            </w:r>
            <w:r>
              <w:rPr/>
              <w:fldChar w:fldCharType="end"/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 xml:space="preserve">URL Similarity : </w:t>
            </w:r>
          </w:p>
          <w:p>
            <w:pPr>
              <w:pStyle w:val="style179"/>
              <w:rPr>
                <w:rFonts w:ascii="Cambria" w:cs="Calibri Light" w:eastAsia="平成明朝" w:hAnsi="Cambria"/>
              </w:rPr>
            </w:pPr>
            <w:r>
              <w:rPr/>
              <w:fldChar w:fldCharType="begin"/>
            </w:r>
            <w:r>
              <w:instrText xml:space="preserve"> HYPERLINK "https://library.unismuh.ac.id/uploaded_files/temporary/DigitalCollection/YTY5MjcxZWFiYjI2MzljYzFjNWIyYzZhOThkYTM3NTFmYzk0OWUwNA==.pdf" </w:instrText>
            </w:r>
            <w:r>
              <w:rPr/>
              <w:fldChar w:fldCharType="separate"/>
            </w:r>
            <w:r>
              <w:rPr>
                <w:rStyle w:val="style85"/>
              </w:rPr>
              <w:t>https://library.unismuh.ac.id/uploaded_files/temporary/DigitalCollection/YTY5MjcxZWFiYjI2MzljYzFjNWIyYzZhOThkYTM3NTFmYzk0OWUwNA==.pdf</w:t>
            </w:r>
            <w:r>
              <w:rPr/>
              <w:fldChar w:fldCharType="end"/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URL Peer-Review</w:t>
            </w:r>
            <w:r>
              <w:rPr>
                <w:rFonts w:ascii="Cambria" w:cs="Calibri Light" w:eastAsia="平成明朝" w:hAnsi="Cambria"/>
              </w:rPr>
              <w:t xml:space="preserve"> :</w:t>
            </w:r>
          </w:p>
          <w:p>
            <w:pPr>
              <w:pStyle w:val="style179"/>
              <w:rPr>
                <w:rFonts w:ascii="Cambria" w:cs="Calibri Light" w:eastAsia="平成明朝" w:hAnsi="Cambria"/>
              </w:rPr>
            </w:pPr>
            <w:r>
              <w:rPr/>
              <w:fldChar w:fldCharType="begin"/>
            </w:r>
            <w:r>
              <w:instrText xml:space="preserve"> HYPERLINK "https://library.unismuh.ac.id/uploaded_files/temporary/DigitalCollection/YjlhNjcwNTFiMGQwYzMxODhmMmIwOGQyNWYzNmU1ZDI1ZWQ0YWQ4Mw==.pdf" </w:instrText>
            </w:r>
            <w:r>
              <w:rPr/>
              <w:fldChar w:fldCharType="separate"/>
            </w:r>
            <w:r>
              <w:rPr>
                <w:rStyle w:val="style85"/>
                <w:rFonts w:ascii="Cambria" w:cs="Calibri Light" w:eastAsia="平成明朝" w:hAnsi="Cambria"/>
              </w:rPr>
              <w:t>https://library.unismuh.ac.id/uploaded_files/temporary/DigitalCollection/YjlhNjcwNTFiMGQwYzMxODhmMmIwOGQyNWYzNmU1ZDI1ZWQ0YWQ4Mw==.pdf</w:t>
            </w:r>
            <w:r>
              <w:rPr/>
              <w:fldChar w:fldCharType="end"/>
            </w:r>
          </w:p>
        </w:tc>
        <w:tc>
          <w:tcPr>
            <w:tcW w:w="1701" w:type="dxa"/>
            <w:tcBorders/>
          </w:tcPr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</w:p>
        </w:tc>
      </w:tr>
      <w:tr>
        <w:tblPrEx/>
        <w:trPr/>
        <w:tc>
          <w:tcPr>
            <w:tcW w:w="534" w:type="dxa"/>
            <w:tcBorders/>
          </w:tcPr>
          <w:p>
            <w:pPr>
              <w:pStyle w:val="style0"/>
              <w:rPr>
                <w:rFonts w:ascii="Cambria" w:cs="Calibri Light" w:hAnsi="Cambria"/>
                <w:sz w:val="20"/>
                <w:szCs w:val="20"/>
              </w:rPr>
            </w:pPr>
            <w:r>
              <w:rPr>
                <w:rFonts w:ascii="Cambria" w:cs="Calibri Light" w:hAnsi="Cambria"/>
                <w:sz w:val="20"/>
                <w:szCs w:val="20"/>
              </w:rPr>
              <w:t>4</w:t>
            </w:r>
          </w:p>
        </w:tc>
        <w:tc>
          <w:tcPr>
            <w:tcW w:w="2863" w:type="dxa"/>
            <w:tcBorders/>
          </w:tcPr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Judul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:</w:t>
            </w: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Penggunaan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Teori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Monitor</w:t>
            </w: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Krashen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dalam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Pembelajaran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Bahasa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Bugis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sebagai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Upaya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Pelestarian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Bahasa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Daerah</w:t>
            </w: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Penulis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:</w:t>
            </w: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b/>
                <w:bCs/>
                <w:sz w:val="20"/>
                <w:szCs w:val="20"/>
                <w:lang w:val="en-US"/>
              </w:rPr>
              <w:t>Munirah</w:t>
            </w:r>
            <w:r>
              <w:rPr>
                <w:rFonts w:ascii="Cambria" w:cs="Calibri Light" w:hAnsi="Cambria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b/>
                <w:bCs/>
                <w:sz w:val="20"/>
                <w:szCs w:val="20"/>
                <w:lang w:val="en-US"/>
              </w:rPr>
              <w:t>Muin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&amp;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Sulfasyah</w:t>
            </w:r>
          </w:p>
        </w:tc>
        <w:tc>
          <w:tcPr>
            <w:tcW w:w="1531" w:type="dxa"/>
            <w:tcBorders/>
          </w:tcPr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  <w:r>
              <w:rPr>
                <w:rFonts w:ascii="Cambria" w:cs="Calibri Light" w:eastAsia="平成明朝" w:hAnsi="Cambria"/>
                <w:sz w:val="20"/>
                <w:szCs w:val="20"/>
              </w:rPr>
              <w:t>Nasional</w:t>
            </w:r>
          </w:p>
        </w:tc>
        <w:tc>
          <w:tcPr>
            <w:tcW w:w="8788" w:type="dxa"/>
            <w:tcBorders/>
          </w:tcPr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Nama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Prosiding</w:t>
            </w:r>
            <w:r>
              <w:rPr>
                <w:rFonts w:ascii="Cambria" w:cs="Calibri Light" w:eastAsia="平成明朝" w:hAnsi="Cambria"/>
              </w:rPr>
              <w:t xml:space="preserve"> : Seminar </w:t>
            </w:r>
            <w:r>
              <w:rPr>
                <w:rFonts w:ascii="Cambria" w:cs="Calibri Light" w:eastAsia="平成明朝" w:hAnsi="Cambria"/>
              </w:rPr>
              <w:t>Nasional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Pendidikan</w:t>
            </w:r>
            <w:r>
              <w:rPr>
                <w:rFonts w:ascii="Cambria" w:cs="Calibri Light" w:eastAsia="平成明朝" w:hAnsi="Cambria"/>
              </w:rPr>
              <w:t xml:space="preserve"> Era </w:t>
            </w:r>
            <w:r>
              <w:rPr>
                <w:rFonts w:ascii="Cambria" w:cs="Calibri Light" w:eastAsia="平成明朝" w:hAnsi="Cambria"/>
              </w:rPr>
              <w:t>Revolusi</w:t>
            </w:r>
            <w:r>
              <w:rPr>
                <w:rFonts w:ascii="Cambria" w:cs="Calibri Light" w:eastAsia="平成明朝" w:hAnsi="Cambria"/>
              </w:rPr>
              <w:t xml:space="preserve"> “</w:t>
            </w:r>
            <w:r>
              <w:rPr>
                <w:rFonts w:ascii="Cambria" w:cs="Calibri Light" w:eastAsia="平成明朝" w:hAnsi="Cambria"/>
              </w:rPr>
              <w:t>Membangun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Sinegritas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dalam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Penguatan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Pendidikan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Karakter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pada</w:t>
            </w:r>
            <w:r>
              <w:rPr>
                <w:rFonts w:ascii="Cambria" w:cs="Calibri Light" w:eastAsia="平成明朝" w:hAnsi="Cambria"/>
              </w:rPr>
              <w:t xml:space="preserve"> Era IR 4.0”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Volume: 1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Hal: 537-544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Tahun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Terbit</w:t>
            </w:r>
            <w:r>
              <w:rPr>
                <w:rFonts w:ascii="Cambria" w:cs="Calibri Light" w:eastAsia="平成明朝" w:hAnsi="Cambria"/>
              </w:rPr>
              <w:t xml:space="preserve"> : 24 </w:t>
            </w:r>
            <w:r>
              <w:rPr>
                <w:rFonts w:ascii="Cambria" w:cs="Calibri Light" w:eastAsia="平成明朝" w:hAnsi="Cambria"/>
              </w:rPr>
              <w:t>Maret</w:t>
            </w:r>
            <w:r>
              <w:rPr>
                <w:rFonts w:ascii="Cambria" w:cs="Calibri Light" w:eastAsia="平成明朝" w:hAnsi="Cambria"/>
              </w:rPr>
              <w:t xml:space="preserve"> 2018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ISSN : e/p - 2621-6477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Publisher : Universitas Muhammadiyah Jakarta, Indonesia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 xml:space="preserve">URL  </w:t>
            </w:r>
            <w:r>
              <w:rPr>
                <w:rFonts w:ascii="Cambria" w:cs="Calibri Light" w:eastAsia="平成明朝" w:hAnsi="Cambria"/>
              </w:rPr>
              <w:t>prociding</w:t>
            </w:r>
          </w:p>
          <w:p>
            <w:pPr>
              <w:pStyle w:val="style179"/>
              <w:rPr>
                <w:rFonts w:ascii="Cambria" w:cs="Calibri Light" w:eastAsia="平成明朝" w:hAnsi="Cambria"/>
              </w:rPr>
            </w:pPr>
            <w:r>
              <w:rPr/>
              <w:fldChar w:fldCharType="begin"/>
            </w:r>
            <w:r>
              <w:instrText xml:space="preserve"> HYPERLINK "https://jurnal.umj.ac.id/index.php/SNP/article/view/2796/2290" </w:instrText>
            </w:r>
            <w:r>
              <w:rPr/>
              <w:fldChar w:fldCharType="separate"/>
            </w:r>
            <w:r>
              <w:rPr>
                <w:rStyle w:val="style85"/>
                <w:rFonts w:ascii="Cambria" w:cs="Calibri Light" w:eastAsia="平成明朝" w:hAnsi="Cambria"/>
              </w:rPr>
              <w:t>https://jurnal.umj.ac.id/index.php/SNP/article/view/2796/2290</w:t>
            </w:r>
            <w:r>
              <w:rPr/>
              <w:fldChar w:fldCharType="end"/>
            </w:r>
            <w:r>
              <w:rPr>
                <w:rFonts w:ascii="Cambria" w:cs="Calibri Light" w:eastAsia="平成明朝" w:hAnsi="Cambria"/>
              </w:rPr>
              <w:t xml:space="preserve"> </w:t>
            </w:r>
          </w:p>
          <w:p>
            <w:pPr>
              <w:pStyle w:val="style179"/>
              <w:rPr>
                <w:rFonts w:ascii="Cambria" w:cs="Calibri Light" w:eastAsia="平成明朝" w:hAnsi="Cambria"/>
                <w:lang w:val="de-DE"/>
              </w:rPr>
            </w:pPr>
            <w:r>
              <w:rPr>
                <w:rFonts w:ascii="Cambria" w:cs="Calibri Light" w:eastAsia="平成明朝" w:hAnsi="Cambria"/>
                <w:lang w:val="de-DE"/>
              </w:rPr>
              <w:t xml:space="preserve">URL Artikel : </w:t>
            </w:r>
          </w:p>
          <w:p>
            <w:pPr>
              <w:pStyle w:val="style179"/>
              <w:rPr>
                <w:rFonts w:ascii="Cambria" w:cs="Calibri Light" w:eastAsia="平成明朝" w:hAnsi="Cambria"/>
                <w:lang w:val="de-DE"/>
              </w:rPr>
            </w:pPr>
            <w:r>
              <w:rPr/>
              <w:fldChar w:fldCharType="begin"/>
            </w:r>
            <w:r>
              <w:instrText xml:space="preserve"> HYPERLINK "https://library.unismuh.ac.id/uploaded_files/temporary/DigitalCollection/ZWY5MzczYWEwOTBhZjQ3NGFiZTRhN2JlZDQyNThhNDc2NmVkYjQyYQ==.pdf" </w:instrText>
            </w:r>
            <w:r>
              <w:rPr/>
              <w:fldChar w:fldCharType="separate"/>
            </w:r>
            <w:r>
              <w:rPr>
                <w:rStyle w:val="style85"/>
                <w:rFonts w:ascii="Cambria" w:cs="Calibri Light" w:eastAsia="平成明朝" w:hAnsi="Cambria"/>
                <w:lang w:val="de-DE"/>
              </w:rPr>
              <w:t>https://library.unismuh.ac.id/uploaded_files/temporary/DigitalCollection/ZWY5MzczYWEwOTBhZjQ3NGFiZTRhN2JlZDQyNThhNDc2NmVkYjQyYQ==.pdf</w:t>
            </w:r>
            <w:r>
              <w:rPr/>
              <w:fldChar w:fldCharType="end"/>
            </w:r>
          </w:p>
          <w:p>
            <w:pPr>
              <w:pStyle w:val="style179"/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URL Similarity:</w:t>
            </w:r>
          </w:p>
          <w:p>
            <w:pPr>
              <w:pStyle w:val="style179"/>
              <w:rPr>
                <w:rFonts w:ascii="Cambria" w:cs="Calibri Light" w:eastAsia="平成明朝" w:hAnsi="Cambria"/>
              </w:rPr>
            </w:pPr>
            <w:r>
              <w:rPr/>
              <w:fldChar w:fldCharType="begin"/>
            </w:r>
            <w:r>
              <w:instrText xml:space="preserve"> HYPERLINK "https://library.unismuh.ac.id/uploaded_files/temporary/DigitalCollection/NGI0ZjkyNWYzMTAyMDk3Zjg1ZmIyNmYyYjkyMDRjYjI3OWQ4NmFhMw==.pdf" </w:instrText>
            </w:r>
            <w:r>
              <w:rPr/>
              <w:fldChar w:fldCharType="separate"/>
            </w:r>
            <w:r>
              <w:rPr>
                <w:rStyle w:val="style85"/>
                <w:rFonts w:ascii="Cambria" w:cs="Calibri Light" w:eastAsia="平成明朝" w:hAnsi="Cambria"/>
              </w:rPr>
              <w:t>https://library.unismuh.ac.id/uploaded_files/temporary/DigitalCollection/NGI0ZjkyNWYzMTAyMDk3Zjg1ZmIyNmYyYjkyMDRjYjI3OWQ4NmFhMw==.pdf</w:t>
            </w:r>
            <w:r>
              <w:rPr/>
              <w:fldChar w:fldCharType="end"/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URL PEER-Review</w:t>
            </w:r>
            <w:r>
              <w:t xml:space="preserve"> </w:t>
            </w:r>
          </w:p>
          <w:p>
            <w:pPr>
              <w:pStyle w:val="style179"/>
              <w:rPr>
                <w:rFonts w:ascii="Cambria" w:cs="Calibri Light" w:eastAsia="平成明朝" w:hAnsi="Cambria"/>
              </w:rPr>
            </w:pPr>
            <w:r>
              <w:rPr/>
              <w:fldChar w:fldCharType="begin"/>
            </w:r>
            <w:r>
              <w:instrText xml:space="preserve"> HYPERLINK "https://library.unismuh.ac.id/uploaded_files/temporary/DigitalCollection/MjNkYWFkN2I4OGEwODMyOWFhNTVjODQ2YjZiYjA0ZDcyOWFmMzA3MA==.pdf" </w:instrText>
            </w:r>
            <w:r>
              <w:rPr/>
              <w:fldChar w:fldCharType="separate"/>
            </w:r>
            <w:r>
              <w:rPr>
                <w:rStyle w:val="style85"/>
                <w:rFonts w:ascii="Cambria" w:cs="Calibri Light" w:eastAsia="平成明朝" w:hAnsi="Cambria"/>
              </w:rPr>
              <w:t>https://library.unismuh.ac.id/uploaded_files/temporary/DigitalCollection/MjNkYWFkN2I4OGEwODMyOWFhNTVjODQ2YjZiYjA0ZDcyOWFmMzA3MA==.pdf</w:t>
            </w:r>
            <w:r>
              <w:rPr/>
              <w:fldChar w:fldCharType="end"/>
            </w:r>
          </w:p>
        </w:tc>
        <w:tc>
          <w:tcPr>
            <w:tcW w:w="1701" w:type="dxa"/>
            <w:tcBorders/>
          </w:tcPr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</w:p>
        </w:tc>
      </w:tr>
      <w:tr>
        <w:tblPrEx/>
        <w:trPr/>
        <w:tc>
          <w:tcPr>
            <w:tcW w:w="534" w:type="dxa"/>
            <w:tcBorders/>
          </w:tcPr>
          <w:p>
            <w:pPr>
              <w:pStyle w:val="style0"/>
              <w:rPr>
                <w:rFonts w:ascii="Cambria" w:cs="Calibri Light" w:hAnsi="Cambria"/>
                <w:sz w:val="20"/>
                <w:szCs w:val="20"/>
              </w:rPr>
            </w:pPr>
            <w:r>
              <w:rPr>
                <w:rFonts w:ascii="Cambria" w:cs="Calibri Light" w:hAnsi="Cambria"/>
                <w:sz w:val="20"/>
                <w:szCs w:val="20"/>
              </w:rPr>
              <w:t>5</w:t>
            </w:r>
          </w:p>
        </w:tc>
        <w:tc>
          <w:tcPr>
            <w:tcW w:w="2863" w:type="dxa"/>
            <w:tcBorders/>
          </w:tcPr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Judul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:</w:t>
            </w: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Penggunaan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Aplikasi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Whatsapp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pada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pembelajaran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menulis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paragraf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narasi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bahasa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Indonesia</w:t>
            </w: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Penulis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:</w:t>
            </w:r>
          </w:p>
          <w:p>
            <w:pPr>
              <w:pStyle w:val="style0"/>
              <w:rPr>
                <w:rFonts w:ascii="Cambria" w:cs="Calibri Light" w:hAnsi="Cambria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b/>
                <w:bCs/>
                <w:sz w:val="20"/>
                <w:szCs w:val="20"/>
                <w:lang w:val="en-US"/>
              </w:rPr>
              <w:t>Munirah</w:t>
            </w:r>
          </w:p>
        </w:tc>
        <w:tc>
          <w:tcPr>
            <w:tcW w:w="1531" w:type="dxa"/>
            <w:tcBorders/>
          </w:tcPr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  <w:r>
              <w:rPr>
                <w:rFonts w:ascii="Cambria" w:cs="Calibri Light" w:eastAsia="平成明朝" w:hAnsi="Cambria"/>
                <w:sz w:val="20"/>
                <w:szCs w:val="20"/>
              </w:rPr>
              <w:t>Prosiding</w:t>
            </w:r>
          </w:p>
        </w:tc>
        <w:tc>
          <w:tcPr>
            <w:tcW w:w="8788" w:type="dxa"/>
            <w:tcBorders/>
          </w:tcPr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Scan cover dan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bukti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kinerja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(ISBN No. 978-623-90053-0-6)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Url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Prociding</w:t>
            </w:r>
          </w:p>
          <w:p>
            <w:pPr>
              <w:pStyle w:val="style179"/>
              <w:rPr>
                <w:rFonts w:ascii="Cambria" w:cs="Calibri Light" w:eastAsia="平成明朝" w:hAnsi="Cambria"/>
              </w:rPr>
            </w:pPr>
            <w:r>
              <w:rPr/>
              <w:fldChar w:fldCharType="begin"/>
            </w:r>
            <w:r>
              <w:instrText xml:space="preserve"> HYPERLINK "http://repositori.kemdikbud.go.id/10242/" </w:instrText>
            </w:r>
            <w:r>
              <w:rPr/>
              <w:fldChar w:fldCharType="separate"/>
            </w:r>
            <w:r>
              <w:rPr>
                <w:rStyle w:val="style85"/>
                <w:rFonts w:ascii="Cambria" w:cs="Calibri Light" w:eastAsia="平成明朝" w:hAnsi="Cambria"/>
              </w:rPr>
              <w:t>http://repositori.kemdikbud.go.id/10242/</w:t>
            </w:r>
            <w:r>
              <w:rPr/>
              <w:fldChar w:fldCharType="end"/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 xml:space="preserve"> </w:t>
            </w:r>
          </w:p>
          <w:p>
            <w:pPr>
              <w:pStyle w:val="style179"/>
              <w:rPr>
                <w:rFonts w:ascii="Cambria" w:cs="Calibri Light" w:eastAsia="平成明朝" w:hAnsi="Cambria"/>
                <w:lang w:val="de-DE"/>
              </w:rPr>
            </w:pPr>
            <w:r>
              <w:rPr>
                <w:rFonts w:ascii="Cambria" w:cs="Calibri Light" w:eastAsia="平成明朝" w:hAnsi="Cambria"/>
                <w:lang w:val="de-DE"/>
              </w:rPr>
              <w:t>URL Artikel :</w:t>
            </w:r>
          </w:p>
          <w:p>
            <w:pPr>
              <w:pStyle w:val="style179"/>
              <w:rPr>
                <w:rFonts w:ascii="Cambria" w:cs="Calibri Light" w:eastAsia="平成明朝" w:hAnsi="Cambria"/>
                <w:lang w:val="de-DE"/>
              </w:rPr>
            </w:pPr>
            <w:r>
              <w:rPr/>
              <w:fldChar w:fldCharType="begin"/>
            </w:r>
            <w:r>
              <w:instrText xml:space="preserve"> HYPERLINK "https://library.unismuh.ac.id/uploaded_files/temporary/DigitalCollection/YWE1MDgzZTJiYjJhNWJmNjBhNmRhODkyZWI0NTQzZGUyOWI3NTE3Yg==.pdf" </w:instrText>
            </w:r>
            <w:r>
              <w:rPr/>
              <w:fldChar w:fldCharType="separate"/>
            </w:r>
            <w:r>
              <w:rPr>
                <w:rStyle w:val="style85"/>
                <w:rFonts w:ascii="Cambria" w:cs="Calibri Light" w:eastAsia="平成明朝" w:hAnsi="Cambria"/>
                <w:lang w:val="de-DE"/>
              </w:rPr>
              <w:t>https://library.unismuh.ac.id/uploaded_files/temporary/DigitalCollection/YWE1MDgzZTJiYjJhNWJmNjBhNmRhODkyZWI0NTQzZGUyOWI3NTE3Yg==.pdf</w:t>
            </w:r>
            <w:r>
              <w:rPr/>
              <w:fldChar w:fldCharType="end"/>
            </w:r>
          </w:p>
          <w:p>
            <w:pPr>
              <w:pStyle w:val="style179"/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 xml:space="preserve">URL </w:t>
            </w:r>
            <w:r>
              <w:rPr>
                <w:rFonts w:ascii="Cambria" w:cs="Calibri Light" w:eastAsia="平成明朝" w:hAnsi="Cambria"/>
              </w:rPr>
              <w:t>Similirity</w:t>
            </w:r>
            <w:r>
              <w:rPr>
                <w:rFonts w:ascii="Cambria" w:cs="Calibri Light" w:eastAsia="平成明朝" w:hAnsi="Cambria"/>
              </w:rPr>
              <w:t xml:space="preserve">:    </w:t>
            </w:r>
          </w:p>
          <w:p>
            <w:pPr>
              <w:pStyle w:val="style179"/>
              <w:rPr>
                <w:rFonts w:ascii="Cambria" w:cs="Calibri Light" w:eastAsia="平成明朝" w:hAnsi="Cambria"/>
              </w:rPr>
            </w:pPr>
            <w:r>
              <w:rPr/>
              <w:fldChar w:fldCharType="begin"/>
            </w:r>
            <w:r>
              <w:instrText xml:space="preserve"> HYPERLINK "https://library.unismuh.ac.id/uploaded_files/temporary/DigitalCollection/ZTdjNTNhNWNlYWFjMTk3MmIyMDU3MGQ1YmViMDk1NDQ5NjllZTFjZQ==.pdf" </w:instrText>
            </w:r>
            <w:r>
              <w:rPr/>
              <w:fldChar w:fldCharType="separate"/>
            </w:r>
            <w:r>
              <w:rPr>
                <w:rStyle w:val="style85"/>
                <w:rFonts w:ascii="Cambria" w:cs="Calibri Light" w:eastAsia="平成明朝" w:hAnsi="Cambria"/>
              </w:rPr>
              <w:t>https://library.unismuh.ac.id/uploaded_files/temporary/DigitalCollection/ZTdjNTNhNWNlYWFjMTk3MmIyMDU3MGQ1YmViMDk1NDQ5NjllZTFjZQ==.pdf</w:t>
            </w:r>
            <w:r>
              <w:rPr/>
              <w:fldChar w:fldCharType="end"/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URL PEER-Review</w:t>
            </w:r>
          </w:p>
          <w:p>
            <w:pPr>
              <w:pStyle w:val="style179"/>
              <w:rPr>
                <w:rFonts w:ascii="Cambria" w:cs="Calibri Light" w:eastAsia="平成明朝" w:hAnsi="Cambria"/>
              </w:rPr>
            </w:pPr>
            <w:r>
              <w:rPr/>
              <w:fldChar w:fldCharType="begin"/>
            </w:r>
            <w:r>
              <w:instrText xml:space="preserve"> HYPERLINK "https://library.unismuh.ac.id/uploaded_files/temporary/DigitalCollection/MjliNDFhY2U2MzJmZTc1ZDI1MjAyM2EzOGMxZjZlODY3ZjhlYzZlYw==.pdf" </w:instrText>
            </w:r>
            <w:r>
              <w:rPr/>
              <w:fldChar w:fldCharType="separate"/>
            </w:r>
            <w:r>
              <w:rPr>
                <w:rStyle w:val="style85"/>
              </w:rPr>
              <w:t>https://library.unismuh.ac.id/uploaded_files/temporary/DigitalCollection/MjliNDFhY2U2MzJmZTc1ZDI1MjAyM2EzOGMxZjZlODY3ZjhlYzZlYw==.pdf</w:t>
            </w:r>
            <w:r>
              <w:rPr/>
              <w:fldChar w:fldCharType="end"/>
            </w:r>
          </w:p>
        </w:tc>
        <w:tc>
          <w:tcPr>
            <w:tcW w:w="1701" w:type="dxa"/>
            <w:tcBorders/>
          </w:tcPr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</w:p>
        </w:tc>
      </w:tr>
      <w:tr>
        <w:tblPrEx/>
        <w:trPr/>
        <w:tc>
          <w:tcPr>
            <w:tcW w:w="534" w:type="dxa"/>
            <w:tcBorders/>
          </w:tcPr>
          <w:p>
            <w:pPr>
              <w:pStyle w:val="style0"/>
              <w:rPr>
                <w:rFonts w:ascii="Cambria" w:cs="Calibri Light" w:hAnsi="Cambria"/>
                <w:b/>
                <w:bCs/>
                <w:sz w:val="20"/>
                <w:szCs w:val="20"/>
              </w:rPr>
            </w:pPr>
            <w:r>
              <w:rPr>
                <w:rFonts w:ascii="Cambria" w:cs="Calibri Light" w:hAnsi="Cambr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63" w:type="dxa"/>
            <w:tcBorders/>
          </w:tcPr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Judul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:</w:t>
            </w: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Porceedings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of the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I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nternational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Development of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Learning Syntax Model in</w:t>
            </w: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Determining Structure Pattern End of Language Based Mobile Learning QR Core</w:t>
            </w: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Penulis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:</w:t>
            </w:r>
          </w:p>
          <w:p>
            <w:pPr>
              <w:pStyle w:val="style0"/>
              <w:rPr>
                <w:rFonts w:ascii="Cambria" w:cs="Calibri Light" w:hAnsi="Cambria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b/>
                <w:bCs/>
                <w:sz w:val="20"/>
                <w:szCs w:val="20"/>
                <w:lang w:val="en-US"/>
              </w:rPr>
              <w:t>Munirah</w:t>
            </w:r>
          </w:p>
        </w:tc>
        <w:tc>
          <w:tcPr>
            <w:tcW w:w="1531" w:type="dxa"/>
            <w:tcBorders/>
          </w:tcPr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  <w:r>
              <w:rPr>
                <w:rFonts w:ascii="Cambria" w:cs="Calibri Light" w:eastAsia="平成明朝" w:hAnsi="Cambria"/>
                <w:sz w:val="20"/>
                <w:szCs w:val="20"/>
              </w:rPr>
              <w:t>Prosiding</w:t>
            </w:r>
            <w:r>
              <w:rPr>
                <w:rFonts w:ascii="Cambria" w:cs="Calibri Light" w:eastAsia="平成明朝" w:hAnsi="Cambria"/>
                <w:sz w:val="20"/>
                <w:szCs w:val="20"/>
              </w:rPr>
              <w:t xml:space="preserve"> International</w:t>
            </w:r>
          </w:p>
        </w:tc>
        <w:tc>
          <w:tcPr>
            <w:tcW w:w="8788" w:type="dxa"/>
            <w:tcBorders/>
          </w:tcPr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Conference in Interdisciplinary Language, Literature and Education (ICILLE 2018)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Volume:1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Hal :241-242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Tahun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Terbit</w:t>
            </w:r>
            <w:r>
              <w:rPr>
                <w:rFonts w:ascii="Cambria" w:cs="Calibri Light" w:eastAsia="平成明朝" w:hAnsi="Cambria"/>
              </w:rPr>
              <w:t xml:space="preserve"> 2018/2019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ISSN : e / p 2352-5398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Publisher : Atlantis Press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 xml:space="preserve"> Web </w:t>
            </w:r>
            <w:r>
              <w:rPr>
                <w:rFonts w:ascii="Cambria" w:cs="Calibri Light" w:eastAsia="平成明朝" w:hAnsi="Cambria"/>
              </w:rPr>
              <w:t>Jurnal</w:t>
            </w:r>
            <w:r>
              <w:rPr>
                <w:rFonts w:ascii="Cambria" w:cs="Calibri Light" w:eastAsia="平成明朝" w:hAnsi="Cambria"/>
              </w:rPr>
              <w:t xml:space="preserve">: </w:t>
            </w:r>
          </w:p>
          <w:p>
            <w:pPr>
              <w:pStyle w:val="style179"/>
              <w:rPr>
                <w:rFonts w:ascii="Cambria" w:cs="Calibri Light" w:eastAsia="平成明朝" w:hAnsi="Cambria"/>
              </w:rPr>
            </w:pPr>
            <w:r>
              <w:rPr/>
              <w:fldChar w:fldCharType="begin"/>
            </w:r>
            <w:r>
              <w:instrText xml:space="preserve"> HYPERLINK "https://www.atlantis-press.com/proceedings/icille-18/55917470" </w:instrText>
            </w:r>
            <w:r>
              <w:rPr/>
              <w:fldChar w:fldCharType="separate"/>
            </w:r>
            <w:r>
              <w:rPr>
                <w:rStyle w:val="style85"/>
                <w:rFonts w:ascii="Cambria" w:cs="Calibri Light" w:eastAsia="平成明朝" w:hAnsi="Cambria"/>
              </w:rPr>
              <w:t>https://www.atlantis-press.com/proceedings/icille-18/55917470</w:t>
            </w:r>
            <w:r>
              <w:rPr/>
              <w:fldChar w:fldCharType="end"/>
            </w:r>
            <w:r>
              <w:rPr>
                <w:rFonts w:ascii="Cambria" w:cs="Calibri Light" w:eastAsia="平成明朝" w:hAnsi="Cambria"/>
              </w:rPr>
              <w:t xml:space="preserve"> 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 xml:space="preserve"> URL </w:t>
            </w:r>
            <w:r>
              <w:rPr>
                <w:rFonts w:ascii="Cambria" w:cs="Calibri Light" w:eastAsia="平成明朝" w:hAnsi="Cambria"/>
              </w:rPr>
              <w:t>Artikel</w:t>
            </w:r>
            <w:r>
              <w:rPr>
                <w:rFonts w:ascii="Cambria" w:cs="Calibri Light" w:eastAsia="平成明朝" w:hAnsi="Cambria"/>
              </w:rPr>
              <w:t>:</w:t>
            </w:r>
          </w:p>
          <w:p>
            <w:pPr>
              <w:pStyle w:val="style179"/>
              <w:rPr>
                <w:rFonts w:ascii="Cambria" w:cs="Calibri Light" w:eastAsia="平成明朝" w:hAnsi="Cambria"/>
              </w:rPr>
            </w:pPr>
            <w:r>
              <w:rPr/>
              <w:fldChar w:fldCharType="begin"/>
            </w:r>
            <w:r>
              <w:instrText xml:space="preserve"> HYPERLINK "https://library.unismuh.ac.id/uploaded_files/temporary/DigitalCollection/YzQwZjBlYzA3MzAzNTU5NTlhN2U4YTIyNzM1MzJiMDUwMGFmMjFiNw==.pdf" </w:instrText>
            </w:r>
            <w:r>
              <w:rPr/>
              <w:fldChar w:fldCharType="separate"/>
            </w:r>
            <w:r>
              <w:rPr>
                <w:rStyle w:val="style85"/>
                <w:rFonts w:ascii="Cambria" w:cs="Calibri Light" w:eastAsia="平成明朝" w:hAnsi="Cambria"/>
              </w:rPr>
              <w:t>https://library.unismuh.ac.id/uploaded_files/temporary/DigitalCollection/YzQwZjBlYzA3MzAzNTU5NTlhN2U4YTIyNzM1MzJiMDUwMGFmMjFiNw==.pdf</w:t>
            </w:r>
            <w:r>
              <w:rPr/>
              <w:fldChar w:fldCharType="end"/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URL Peer-Review :</w:t>
            </w:r>
          </w:p>
          <w:p>
            <w:pPr>
              <w:pStyle w:val="style179"/>
              <w:rPr/>
            </w:pPr>
            <w:r>
              <w:rPr/>
              <w:fldChar w:fldCharType="begin"/>
            </w:r>
            <w:r>
              <w:instrText xml:space="preserve"> HYPERLINK "https://library.unismuh.ac.id/uploaded_files/temporary/DigitalCollection/NjA0NTFjMDA0NDFjOTMzODIxMDg4Mzc4ZTQzN2Q3M2FkNzA0NTM3MQ==.pdf" </w:instrText>
            </w:r>
            <w:r>
              <w:rPr/>
              <w:fldChar w:fldCharType="separate"/>
            </w:r>
            <w:r>
              <w:rPr>
                <w:rStyle w:val="style85"/>
              </w:rPr>
              <w:t>https://library.unismuh.ac.id/uploaded_files/temporary/DigitalCollection/NjA0NTFjMDA0NDFjOTMzODIxMDg4Mzc4ZTQzN2Q3M2FkNzA0NTM3MQ==.pdf</w:t>
            </w:r>
            <w:r>
              <w:rPr/>
              <w:fldChar w:fldCharType="end"/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URL Similarity :</w:t>
            </w:r>
          </w:p>
          <w:p>
            <w:pPr>
              <w:pStyle w:val="style179"/>
              <w:rPr>
                <w:rFonts w:ascii="Cambria" w:cs="Calibri Light" w:eastAsia="平成明朝" w:hAnsi="Cambria"/>
              </w:rPr>
            </w:pPr>
            <w:r>
              <w:rPr/>
              <w:fldChar w:fldCharType="begin"/>
            </w:r>
            <w:r>
              <w:instrText xml:space="preserve"> HYPERLINK "https://library.unismuh.ac.id/uploaded_files/temporary/DigitalCollection/MGEwZWUxZjEzNDlhYzMyZGE0NWQ1MzNjOWFjYmNmOWQxMTUxYzJmYg==.pdf" </w:instrText>
            </w:r>
            <w:r>
              <w:rPr/>
              <w:fldChar w:fldCharType="separate"/>
            </w:r>
            <w:r>
              <w:rPr>
                <w:rStyle w:val="style85"/>
                <w:rFonts w:ascii="Cambria" w:cs="Calibri Light" w:eastAsia="平成明朝" w:hAnsi="Cambria"/>
              </w:rPr>
              <w:t>https://library.unismuh.ac.id/uploaded_files/temporary/DigitalCollection/MGEwZWUxZjEzNDlhYzMyZGE0NWQ1MzNjOWFjYmNmOWQxMTUxYzJmYg==.pdf</w:t>
            </w:r>
            <w:r>
              <w:rPr/>
              <w:fldChar w:fldCharType="end"/>
            </w:r>
            <w:r>
              <w:rPr>
                <w:rFonts w:ascii="Cambria" w:cs="Calibri Light" w:eastAsia="平成明朝" w:hAnsi="Cambria"/>
              </w:rPr>
              <w:t xml:space="preserve"> </w:t>
            </w:r>
          </w:p>
          <w:p>
            <w:pPr>
              <w:pStyle w:val="style0"/>
              <w:rPr>
                <w:rFonts w:ascii="Cambria" w:cs="Calibri Light" w:eastAsia="平成明朝" w:hAnsi="Cambria"/>
              </w:rPr>
            </w:pPr>
          </w:p>
          <w:p>
            <w:pPr>
              <w:pStyle w:val="style0"/>
              <w:rPr>
                <w:rFonts w:ascii="Cambria" w:cs="Calibri Light" w:eastAsia="平成明朝" w:hAnsi="Cambria"/>
              </w:rPr>
            </w:pPr>
          </w:p>
        </w:tc>
        <w:tc>
          <w:tcPr>
            <w:tcW w:w="1701" w:type="dxa"/>
            <w:tcBorders/>
          </w:tcPr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</w:p>
        </w:tc>
      </w:tr>
      <w:tr>
        <w:tblPrEx/>
        <w:trPr/>
        <w:tc>
          <w:tcPr>
            <w:tcW w:w="534" w:type="dxa"/>
            <w:tcBorders/>
          </w:tcPr>
          <w:p>
            <w:pPr>
              <w:pStyle w:val="style0"/>
              <w:rPr>
                <w:rFonts w:ascii="Cambria" w:cs="Calibri Light" w:hAnsi="Cambria"/>
                <w:sz w:val="20"/>
                <w:szCs w:val="20"/>
              </w:rPr>
            </w:pPr>
            <w:r>
              <w:rPr>
                <w:rFonts w:ascii="Cambria" w:cs="Calibri Light" w:hAnsi="Cambria"/>
                <w:sz w:val="20"/>
                <w:szCs w:val="20"/>
              </w:rPr>
              <w:t>7</w:t>
            </w:r>
          </w:p>
        </w:tc>
        <w:tc>
          <w:tcPr>
            <w:tcW w:w="2863" w:type="dxa"/>
            <w:tcBorders/>
          </w:tcPr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Judul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:</w:t>
            </w: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>Pamis</w:t>
            </w:r>
            <w:r>
              <w:rPr>
                <w:rFonts w:ascii="Cambria" w:cs="Calibri Light" w:hAnsi="Cambria"/>
                <w:sz w:val="20"/>
                <w:szCs w:val="20"/>
                <w:lang w:val="en-US"/>
              </w:rPr>
              <w:t xml:space="preserve"> Learning Model (Acquisition, Natural, Monitoring, Input Filters) In Learning Bugis Language High Grade Of Elementary School</w:t>
            </w: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en-US"/>
              </w:rPr>
            </w:pP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de-DE"/>
              </w:rPr>
            </w:pPr>
            <w:r>
              <w:rPr>
                <w:rFonts w:ascii="Cambria" w:cs="Calibri Light" w:hAnsi="Cambria"/>
                <w:sz w:val="20"/>
                <w:szCs w:val="20"/>
                <w:lang w:val="de-DE"/>
              </w:rPr>
              <w:t xml:space="preserve">Penulis: </w:t>
            </w:r>
          </w:p>
          <w:p>
            <w:pPr>
              <w:pStyle w:val="style0"/>
              <w:rPr>
                <w:rFonts w:ascii="Cambria" w:cs="Calibri Light" w:hAnsi="Cambria"/>
                <w:sz w:val="20"/>
                <w:szCs w:val="20"/>
                <w:lang w:val="de-DE"/>
              </w:rPr>
            </w:pPr>
            <w:r>
              <w:rPr>
                <w:rFonts w:ascii="Cambria" w:cs="Calibri Light" w:hAnsi="Cambria"/>
                <w:b/>
                <w:bCs/>
                <w:sz w:val="20"/>
                <w:szCs w:val="20"/>
                <w:lang w:val="de-DE"/>
              </w:rPr>
              <w:t>Munirah</w:t>
            </w:r>
            <w:r>
              <w:rPr>
                <w:rFonts w:ascii="Cambria" w:cs="Calibri Light" w:hAnsi="Cambria"/>
                <w:sz w:val="20"/>
                <w:szCs w:val="20"/>
                <w:lang w:val="de-DE"/>
              </w:rPr>
              <w:t>, Sulfasyah, Aliem Bahri</w:t>
            </w:r>
          </w:p>
        </w:tc>
        <w:tc>
          <w:tcPr>
            <w:tcW w:w="1531" w:type="dxa"/>
            <w:tcBorders/>
          </w:tcPr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  <w:r>
              <w:rPr>
                <w:rFonts w:ascii="Cambria" w:cs="Calibri Light" w:eastAsia="平成明朝" w:hAnsi="Cambria"/>
                <w:sz w:val="20"/>
                <w:szCs w:val="20"/>
              </w:rPr>
              <w:t>Prosiding</w:t>
            </w:r>
            <w:r>
              <w:rPr>
                <w:rFonts w:ascii="Cambria" w:cs="Calibri Light" w:eastAsia="平成明朝" w:hAnsi="Cambria"/>
                <w:sz w:val="20"/>
                <w:szCs w:val="20"/>
              </w:rPr>
              <w:t xml:space="preserve"> International</w:t>
            </w:r>
          </w:p>
        </w:tc>
        <w:tc>
          <w:tcPr>
            <w:tcW w:w="8788" w:type="dxa"/>
            <w:tcBorders/>
          </w:tcPr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Nama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Prosiding</w:t>
            </w:r>
            <w:r>
              <w:rPr>
                <w:rFonts w:ascii="Cambria" w:cs="Calibri Light" w:eastAsia="平成明朝" w:hAnsi="Cambria"/>
              </w:rPr>
              <w:t>: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Volume: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Tahun</w:t>
            </w:r>
            <w:r>
              <w:rPr>
                <w:rFonts w:ascii="Cambria" w:cs="Calibri Light" w:eastAsia="平成明朝" w:hAnsi="Cambria"/>
              </w:rPr>
              <w:t xml:space="preserve"> </w:t>
            </w:r>
            <w:r>
              <w:rPr>
                <w:rFonts w:ascii="Cambria" w:cs="Calibri Light" w:eastAsia="平成明朝" w:hAnsi="Cambria"/>
              </w:rPr>
              <w:t>Terbit</w:t>
            </w:r>
            <w:r>
              <w:rPr>
                <w:rFonts w:ascii="Cambria" w:cs="Calibri Light" w:eastAsia="平成明朝" w:hAnsi="Cambria"/>
              </w:rPr>
              <w:t xml:space="preserve"> 2019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DOI 10.4108/eai.14-9-2019.2290289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 xml:space="preserve">Publisher : </w:t>
            </w:r>
            <w:r>
              <w:rPr>
                <w:rFonts w:ascii="Cambria" w:cs="Calibri Light" w:eastAsia="平成明朝" w:hAnsi="Cambria"/>
              </w:rPr>
              <w:t>Semantik</w:t>
            </w:r>
            <w:r>
              <w:rPr>
                <w:rFonts w:ascii="Cambria" w:cs="Calibri Light" w:eastAsia="平成明朝" w:hAnsi="Cambria"/>
              </w:rPr>
              <w:t xml:space="preserve"> Scholar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URL PROCIDING</w:t>
            </w:r>
          </w:p>
          <w:p>
            <w:pPr>
              <w:pStyle w:val="style179"/>
              <w:rPr>
                <w:rFonts w:ascii="Cambria" w:cs="Calibri Light" w:eastAsia="平成明朝" w:hAnsi="Cambria"/>
              </w:rPr>
            </w:pPr>
            <w:r>
              <w:rPr/>
              <w:fldChar w:fldCharType="begin"/>
            </w:r>
            <w:r>
              <w:instrText xml:space="preserve"> HYPERLINK "https://pdfs.semanticscholar.org/ad39/fe601a862038b93f96c580e8d6a8f50cfac7.pdf?_ga=2.146152695.231031345.1591423166-459273301.1591423166" </w:instrText>
            </w:r>
            <w:r>
              <w:rPr/>
              <w:fldChar w:fldCharType="separate"/>
            </w:r>
            <w:r>
              <w:rPr>
                <w:rStyle w:val="style85"/>
                <w:rFonts w:ascii="Cambria" w:cs="Calibri Light" w:eastAsia="平成明朝" w:hAnsi="Cambria"/>
              </w:rPr>
              <w:t>https://pdfs.semanticscholar.org/ad39/fe601a862038b93f96c580e8d6a8f50cfac7.pdf?_ga=2.146152695.231031345.1591423166-459273301.1591423166</w:t>
            </w:r>
            <w:r>
              <w:rPr/>
              <w:fldChar w:fldCharType="end"/>
            </w:r>
            <w:r>
              <w:rPr>
                <w:rFonts w:ascii="Cambria" w:cs="Calibri Light" w:eastAsia="平成明朝" w:hAnsi="Cambria"/>
              </w:rPr>
              <w:t xml:space="preserve"> </w:t>
            </w:r>
          </w:p>
          <w:p>
            <w:pPr>
              <w:pStyle w:val="style179"/>
              <w:rPr>
                <w:rFonts w:ascii="Cambria" w:cs="Calibri Light" w:eastAsia="平成明朝" w:hAnsi="Cambria"/>
                <w:lang w:val="de-DE"/>
              </w:rPr>
            </w:pPr>
            <w:r>
              <w:rPr>
                <w:rFonts w:ascii="Cambria" w:cs="Calibri Light" w:eastAsia="平成明朝" w:hAnsi="Cambria"/>
                <w:lang w:val="de-DE"/>
              </w:rPr>
              <w:t>URL Artikel :</w:t>
            </w:r>
          </w:p>
          <w:p>
            <w:pPr>
              <w:pStyle w:val="style179"/>
              <w:rPr>
                <w:rFonts w:ascii="Cambria" w:cs="Calibri Light" w:eastAsia="平成明朝" w:hAnsi="Cambria"/>
                <w:lang w:val="de-DE"/>
              </w:rPr>
            </w:pPr>
            <w:r>
              <w:rPr/>
              <w:fldChar w:fldCharType="begin"/>
            </w:r>
            <w:r>
              <w:instrText xml:space="preserve"> HYPERLINK "https://library.unismuh.ac.id/uploaded_files/temporary/DigitalCollection/MjFhNDczYjZlMDc5ODI4NzdiNTJiZThlYjhhNzY3NTBjNjYzY2Y0OA==.pdf" </w:instrText>
            </w:r>
            <w:r>
              <w:rPr/>
              <w:fldChar w:fldCharType="separate"/>
            </w:r>
            <w:r>
              <w:rPr>
                <w:rStyle w:val="style85"/>
                <w:rFonts w:ascii="Cambria" w:cs="Calibri Light" w:eastAsia="平成明朝" w:hAnsi="Cambria"/>
                <w:lang w:val="de-DE"/>
              </w:rPr>
              <w:t>https://library.unismuh.ac.id/uploaded_files/temporary/DigitalCollection/MjFhNDczYjZlMDc5ODI4NzdiNTJiZThlYjhhNzY3NTBjNjYzY2Y0OA==.pdf</w:t>
            </w:r>
            <w:r>
              <w:rPr/>
              <w:fldChar w:fldCharType="end"/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URL SIMILARITY</w:t>
            </w:r>
          </w:p>
          <w:p>
            <w:pPr>
              <w:pStyle w:val="style179"/>
              <w:rPr>
                <w:rFonts w:ascii="Cambria" w:cs="Calibri Light" w:eastAsia="平成明朝" w:hAnsi="Cambria"/>
              </w:rPr>
            </w:pPr>
            <w:r>
              <w:rPr/>
              <w:fldChar w:fldCharType="begin"/>
            </w:r>
            <w:r>
              <w:instrText xml:space="preserve"> HYPERLINK "https://library.unismuh.ac.id/uploaded_files/temporary/DigitalCollection/ZmM5MDhkMjljODMzMzUzZTQyYTRlYjZmMTMyOTVkZDk0OTA1MTIxMw==.pdf" </w:instrText>
            </w:r>
            <w:r>
              <w:rPr/>
              <w:fldChar w:fldCharType="separate"/>
            </w:r>
            <w:r>
              <w:rPr>
                <w:rStyle w:val="style85"/>
                <w:rFonts w:ascii="Cambria" w:cs="Calibri Light" w:eastAsia="平成明朝" w:hAnsi="Cambria"/>
              </w:rPr>
              <w:t>https://library.unismuh.ac.id/uploaded_files/temporary/DigitalCollection/ZmM5MDhkMjljODMzMzUzZTQyYTRlYjZmMTMyOTVkZDk0OTA1MTIxMw==.pdf</w:t>
            </w:r>
            <w:r>
              <w:rPr/>
              <w:fldChar w:fldCharType="end"/>
            </w:r>
            <w:r>
              <w:rPr>
                <w:rFonts w:ascii="Cambria" w:cs="Calibri Light" w:eastAsia="平成明朝" w:hAnsi="Cambria"/>
              </w:rPr>
              <w:t xml:space="preserve"> 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ambria" w:cs="Calibri Light" w:eastAsia="平成明朝" w:hAnsi="Cambria"/>
              </w:rPr>
            </w:pPr>
            <w:r>
              <w:rPr>
                <w:rFonts w:ascii="Cambria" w:cs="Calibri Light" w:eastAsia="平成明朝" w:hAnsi="Cambria"/>
              </w:rPr>
              <w:t>URL PEER-Review</w:t>
            </w:r>
          </w:p>
          <w:p>
            <w:pPr>
              <w:pStyle w:val="style179"/>
              <w:rPr>
                <w:rFonts w:ascii="Cambria" w:cs="Calibri Light" w:eastAsia="平成明朝" w:hAnsi="Cambria"/>
              </w:rPr>
            </w:pPr>
            <w:r>
              <w:rPr/>
              <w:fldChar w:fldCharType="begin"/>
            </w:r>
            <w:r>
              <w:instrText xml:space="preserve"> HYPERLINK "https://library.unismuh.ac.id/uploaded_files/temporary/DigitalCollection/MThlYTg1MDRiZTFlZjJhNDI2OTgwZjdmNTBiMGM5YmUwYzY0ZTVjOA==.pdf" </w:instrText>
            </w:r>
            <w:r>
              <w:rPr/>
              <w:fldChar w:fldCharType="separate"/>
            </w:r>
            <w:r>
              <w:rPr>
                <w:rStyle w:val="style85"/>
                <w:rFonts w:ascii="Cambria" w:cs="Calibri Light" w:eastAsia="平成明朝" w:hAnsi="Cambria"/>
              </w:rPr>
              <w:t>https://library.unismuh.ac.id/uploaded_files/temporary/DigitalCollection/MThlYTg1MDRiZTFlZjJhNDI2OTgwZjdmNTBiMGM5YmUwYzY0ZTVjOA==.pdf</w:t>
            </w:r>
            <w:r>
              <w:rPr/>
              <w:fldChar w:fldCharType="end"/>
            </w:r>
          </w:p>
        </w:tc>
        <w:tc>
          <w:tcPr>
            <w:tcW w:w="1701" w:type="dxa"/>
            <w:tcBorders/>
          </w:tcPr>
          <w:p>
            <w:pPr>
              <w:pStyle w:val="style0"/>
              <w:rPr>
                <w:rFonts w:ascii="Cambria" w:cs="Calibri Light" w:eastAsia="平成明朝" w:hAnsi="Cambria"/>
                <w:sz w:val="20"/>
                <w:szCs w:val="20"/>
              </w:rPr>
            </w:pPr>
          </w:p>
        </w:tc>
      </w:tr>
    </w:tbl>
    <w:p>
      <w:pPr>
        <w:pStyle w:val="style0"/>
        <w:rPr>
          <w:rFonts w:ascii="Cambria" w:cs="Calibri Light" w:hAnsi="Cambria"/>
          <w:sz w:val="20"/>
          <w:szCs w:val="20"/>
        </w:rPr>
      </w:pPr>
    </w:p>
    <w:p>
      <w:pPr>
        <w:pStyle w:val="style0"/>
        <w:rPr>
          <w:rFonts w:ascii="Cambria" w:cs="Calibri Light" w:hAnsi="Cambria"/>
          <w:sz w:val="20"/>
          <w:szCs w:val="20"/>
        </w:rPr>
      </w:pPr>
    </w:p>
    <w:p>
      <w:pPr>
        <w:pStyle w:val="style0"/>
        <w:rPr>
          <w:rFonts w:ascii="Cambria" w:cs="Calibri Light" w:hAnsi="Cambria"/>
          <w:sz w:val="20"/>
          <w:szCs w:val="20"/>
        </w:rPr>
      </w:pPr>
    </w:p>
    <w:sectPr>
      <w:headerReference w:type="default" r:id="rId2"/>
      <w:pgSz w:w="16836" w:h="11904" w:orient="landscape"/>
      <w:pgMar w:top="505" w:right="567" w:bottom="568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002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007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001010101"/>
    <w:charset w:val="86"/>
    <w:family w:val="auto"/>
    <w:pitch w:val="variable"/>
    <w:sig w:usb0="00000001" w:usb1="080E0000" w:usb2="00000010" w:usb3="00000000" w:csb0="00040000" w:csb1="00000000"/>
  </w:font>
  <w:font w:name="Arial">
    <w:altName w:val="Arial"/>
    <w:panose1 w:val="020b06040200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002020203"/>
    <w:charset w:val="00"/>
    <w:family w:val="swiss"/>
    <w:pitch w:val="variable"/>
    <w:sig w:usb0="E4002EFF" w:usb1="C000E47F" w:usb2="00000009" w:usb3="00000000" w:csb0="000001FF" w:csb1="00000000"/>
  </w:font>
  <w:font w:name="Product Sans">
    <w:altName w:val="Calibri"/>
    <w:panose1 w:val="00000000000000000000"/>
    <w:charset w:val="00"/>
    <w:family w:val="swiss"/>
    <w:pitch w:val="default"/>
    <w:sig w:usb0="00000003" w:usb1="00000000" w:usb2="00000000" w:usb3="00000000" w:csb0="00000001" w:csb1="00000000"/>
  </w:font>
  <w:font w:name="Calibri Light">
    <w:altName w:val="Calibri Light"/>
    <w:panose1 w:val="020f0302020002030204"/>
    <w:charset w:val="00"/>
    <w:family w:val="swiss"/>
    <w:pitch w:val="variable"/>
    <w:sig w:usb0="E4002EFF" w:usb1="C000247B" w:usb2="00000009" w:usb3="00000000" w:csb0="000001FF" w:csb1="00000000"/>
  </w:font>
  <w:font w:name="平成明朝">
    <w:altName w:val="MS Gothic"/>
    <w:panose1 w:val="00000000000000000000"/>
    <w:charset w:val="80"/>
    <w:family w:val="auto"/>
    <w:pitch w:val="variable"/>
    <w:sig w:usb0="00000000" w:usb1="08070000" w:usb2="00000010" w:usb3="00000000" w:csb0="00020000" w:csb1="00000000"/>
  </w:font>
</w:fonts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1"/>
      <w:rPr/>
    </w:pPr>
    <w:r>
      <w:rPr>
        <w:noProof/>
      </w:rPr>
      <w:drawing>
        <wp:anchor distT="0" distB="0" distL="0" distR="0" simplePos="false" relativeHeight="2" behindDoc="true" locked="false" layoutInCell="true" allowOverlap="true">
          <wp:simplePos x="0" y="0"/>
          <wp:positionH relativeFrom="column">
            <wp:posOffset>8782050</wp:posOffset>
          </wp:positionH>
          <wp:positionV relativeFrom="paragraph">
            <wp:posOffset>-441972</wp:posOffset>
          </wp:positionV>
          <wp:extent cx="1145219" cy="711097"/>
          <wp:effectExtent l="0" t="0" r="0" b="0"/>
          <wp:wrapNone/>
          <wp:docPr id="4097" name="Picture 2"/>
          <wp:cNvGraphicFramePr>
            <a:graphicFrameLocks xmlns:a="http://schemas.openxmlformats.org/drawingml/2006/main" noChangeAspect="false" noSelect="false" noResize="false" noGrp="false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 cstate="print"/>
                  <a:srcRect l="0" t="0" r="0" b="0"/>
                  <a:stretch/>
                </pic:blipFill>
                <pic:spPr>
                  <a:xfrm rot="0">
                    <a:off x="0" y="0"/>
                    <a:ext cx="1145219" cy="711097"/>
                  </a:xfrm>
                  <a:prstGeom prst="rect"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CC5A3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AAF86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2"/>
    <w:multiLevelType w:val="hybridMultilevel"/>
    <w:tmpl w:val="AAF86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3"/>
    <w:multiLevelType w:val="hybridMultilevel"/>
    <w:tmpl w:val="1BEEEF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4"/>
    <w:multiLevelType w:val="hybridMultilevel"/>
    <w:tmpl w:val="1D1E84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05"/>
    <w:multiLevelType w:val="hybridMultilevel"/>
    <w:tmpl w:val="4FF86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000006"/>
    <w:multiLevelType w:val="hybridMultilevel"/>
    <w:tmpl w:val="5AD06B54"/>
    <w:lvl w:ilvl="0" w:tplc="054A371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07"/>
    <w:multiLevelType w:val="hybridMultilevel"/>
    <w:tmpl w:val="BE9E48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8"/>
    <w:multiLevelType w:val="hybridMultilevel"/>
    <w:tmpl w:val="50E85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0000009"/>
    <w:multiLevelType w:val="hybridMultilevel"/>
    <w:tmpl w:val="9CCAA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A"/>
    <w:multiLevelType w:val="hybridMultilevel"/>
    <w:tmpl w:val="AAF86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B"/>
    <w:multiLevelType w:val="hybridMultilevel"/>
    <w:tmpl w:val="AAF86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C"/>
    <w:multiLevelType w:val="hybridMultilevel"/>
    <w:tmpl w:val="1BEEEF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D"/>
    <w:multiLevelType w:val="hybridMultilevel"/>
    <w:tmpl w:val="C2A028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000000E"/>
    <w:multiLevelType w:val="hybridMultilevel"/>
    <w:tmpl w:val="BFE40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000000F"/>
    <w:multiLevelType w:val="hybridMultilevel"/>
    <w:tmpl w:val="1BEEEF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0000010"/>
    <w:multiLevelType w:val="hybridMultilevel"/>
    <w:tmpl w:val="1BEEEF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1"/>
    <w:multiLevelType w:val="hybridMultilevel"/>
    <w:tmpl w:val="1BEEEF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0000012"/>
    <w:multiLevelType w:val="hybridMultilevel"/>
    <w:tmpl w:val="AAF86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0000013"/>
    <w:multiLevelType w:val="hybridMultilevel"/>
    <w:tmpl w:val="0DCC85E6"/>
    <w:lvl w:ilvl="0" w:tplc="04090005">
      <w:start w:val="1"/>
      <w:numFmt w:val="bullet"/>
      <w:lvlText w:val=""/>
      <w:lvlJc w:val="left"/>
      <w:pPr>
        <w:ind w:left="8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0">
    <w:nsid w:val="00000014"/>
    <w:multiLevelType w:val="hybridMultilevel"/>
    <w:tmpl w:val="223E0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0000015"/>
    <w:multiLevelType w:val="hybridMultilevel"/>
    <w:tmpl w:val="F37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0000016"/>
    <w:multiLevelType w:val="hybridMultilevel"/>
    <w:tmpl w:val="EDD0E8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0000017"/>
    <w:multiLevelType w:val="hybridMultilevel"/>
    <w:tmpl w:val="38962C7E"/>
    <w:lvl w:ilvl="0" w:tplc="33C8F4C8">
      <w:start w:val="1"/>
      <w:numFmt w:val="decimal"/>
      <w:lvlText w:val="%1."/>
      <w:lvlJc w:val="left"/>
      <w:pPr>
        <w:ind w:left="764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>
    <w:nsid w:val="00000018"/>
    <w:multiLevelType w:val="multilevel"/>
    <w:tmpl w:val="F3F0C7A2"/>
    <w:lvl w:ilvl="0">
      <w:start w:val="1"/>
      <w:numFmt w:val="decimal"/>
      <w:lvlText w:val="%1."/>
      <w:lvlJc w:val="left"/>
      <w:pPr>
        <w:tabs>
          <w:tab w:val="left" w:leader="none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leader="none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leader="none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leader="none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leader="none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leader="none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leader="none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leader="none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leader="none" w:pos="6480"/>
        </w:tabs>
        <w:ind w:left="6480" w:hanging="360"/>
      </w:pPr>
    </w:lvl>
  </w:abstractNum>
  <w:abstractNum w:abstractNumId="25">
    <w:nsid w:val="00000019"/>
    <w:multiLevelType w:val="hybridMultilevel"/>
    <w:tmpl w:val="76342576"/>
    <w:lvl w:ilvl="0" w:tplc="0421000F">
      <w:start w:val="1"/>
      <w:numFmt w:val="decimal"/>
      <w:lvlText w:val="%1."/>
      <w:lvlJc w:val="left"/>
      <w:pPr>
        <w:ind w:left="1169" w:hanging="360"/>
      </w:pPr>
    </w:lvl>
    <w:lvl w:ilvl="1" w:tplc="04210019" w:tentative="1">
      <w:start w:val="1"/>
      <w:numFmt w:val="lowerLetter"/>
      <w:lvlText w:val="%2."/>
      <w:lvlJc w:val="left"/>
      <w:pPr>
        <w:ind w:left="1889" w:hanging="360"/>
      </w:pPr>
    </w:lvl>
    <w:lvl w:ilvl="2" w:tplc="0421001B" w:tentative="1">
      <w:start w:val="1"/>
      <w:numFmt w:val="lowerRoman"/>
      <w:lvlText w:val="%3."/>
      <w:lvlJc w:val="right"/>
      <w:pPr>
        <w:ind w:left="2609" w:hanging="180"/>
      </w:pPr>
    </w:lvl>
    <w:lvl w:ilvl="3" w:tplc="0421000F" w:tentative="1">
      <w:start w:val="1"/>
      <w:numFmt w:val="decimal"/>
      <w:lvlText w:val="%4."/>
      <w:lvlJc w:val="left"/>
      <w:pPr>
        <w:ind w:left="3329" w:hanging="360"/>
      </w:pPr>
    </w:lvl>
    <w:lvl w:ilvl="4" w:tplc="04210019" w:tentative="1">
      <w:start w:val="1"/>
      <w:numFmt w:val="lowerLetter"/>
      <w:lvlText w:val="%5."/>
      <w:lvlJc w:val="left"/>
      <w:pPr>
        <w:ind w:left="4049" w:hanging="360"/>
      </w:pPr>
    </w:lvl>
    <w:lvl w:ilvl="5" w:tplc="0421001B" w:tentative="1">
      <w:start w:val="1"/>
      <w:numFmt w:val="lowerRoman"/>
      <w:lvlText w:val="%6."/>
      <w:lvlJc w:val="right"/>
      <w:pPr>
        <w:ind w:left="4769" w:hanging="180"/>
      </w:pPr>
    </w:lvl>
    <w:lvl w:ilvl="6" w:tplc="0421000F" w:tentative="1">
      <w:start w:val="1"/>
      <w:numFmt w:val="decimal"/>
      <w:lvlText w:val="%7."/>
      <w:lvlJc w:val="left"/>
      <w:pPr>
        <w:ind w:left="5489" w:hanging="360"/>
      </w:pPr>
    </w:lvl>
    <w:lvl w:ilvl="7" w:tplc="04210019" w:tentative="1">
      <w:start w:val="1"/>
      <w:numFmt w:val="lowerLetter"/>
      <w:lvlText w:val="%8."/>
      <w:lvlJc w:val="left"/>
      <w:pPr>
        <w:ind w:left="6209" w:hanging="360"/>
      </w:pPr>
    </w:lvl>
    <w:lvl w:ilvl="8" w:tplc="0421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26">
    <w:nsid w:val="0000001A"/>
    <w:multiLevelType w:val="hybridMultilevel"/>
    <w:tmpl w:val="20585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000001B"/>
    <w:multiLevelType w:val="hybridMultilevel"/>
    <w:tmpl w:val="86ACF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000001C"/>
    <w:multiLevelType w:val="hybridMultilevel"/>
    <w:tmpl w:val="AAF86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000001D"/>
    <w:multiLevelType w:val="hybridMultilevel"/>
    <w:tmpl w:val="1BEEEF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000001E"/>
    <w:multiLevelType w:val="hybridMultilevel"/>
    <w:tmpl w:val="1BEEEF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000001F"/>
    <w:multiLevelType w:val="hybridMultilevel"/>
    <w:tmpl w:val="AAF86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0000020"/>
    <w:multiLevelType w:val="hybridMultilevel"/>
    <w:tmpl w:val="1F4E78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0000021"/>
    <w:multiLevelType w:val="hybridMultilevel"/>
    <w:tmpl w:val="9B78C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0000022"/>
    <w:multiLevelType w:val="hybridMultilevel"/>
    <w:tmpl w:val="C3065D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0000023"/>
    <w:multiLevelType w:val="hybridMultilevel"/>
    <w:tmpl w:val="89086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00000024"/>
    <w:multiLevelType w:val="hybridMultilevel"/>
    <w:tmpl w:val="AAF86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0000025"/>
    <w:multiLevelType w:val="hybridMultilevel"/>
    <w:tmpl w:val="1BEEEF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0000026"/>
    <w:multiLevelType w:val="hybridMultilevel"/>
    <w:tmpl w:val="ADEE2ECC"/>
    <w:lvl w:ilvl="0" w:tplc="999EDEF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00000027"/>
    <w:multiLevelType w:val="hybridMultilevel"/>
    <w:tmpl w:val="AAF86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00000028"/>
    <w:multiLevelType w:val="hybridMultilevel"/>
    <w:tmpl w:val="AAF86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0000029"/>
    <w:multiLevelType w:val="hybridMultilevel"/>
    <w:tmpl w:val="AAF86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000002A"/>
    <w:multiLevelType w:val="hybridMultilevel"/>
    <w:tmpl w:val="1BEEEF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000002B"/>
    <w:multiLevelType w:val="hybridMultilevel"/>
    <w:tmpl w:val="7542D7E2"/>
    <w:lvl w:ilvl="0" w:tplc="04210001">
      <w:start w:val="1"/>
      <w:numFmt w:val="bullet"/>
      <w:lvlText w:val=""/>
      <w:lvlJc w:val="left"/>
      <w:pPr>
        <w:ind w:left="116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89" w:hanging="360"/>
      </w:pPr>
      <w:rPr>
        <w:rFonts w:ascii="Courier New" w:cs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49" w:hanging="360"/>
      </w:pPr>
      <w:rPr>
        <w:rFonts w:ascii="Courier New" w:cs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09" w:hanging="360"/>
      </w:pPr>
      <w:rPr>
        <w:rFonts w:ascii="Courier New" w:cs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4">
    <w:nsid w:val="0000002C"/>
    <w:multiLevelType w:val="hybridMultilevel"/>
    <w:tmpl w:val="1BEEEF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5"/>
  </w:num>
  <w:num w:numId="3">
    <w:abstractNumId w:val="5"/>
  </w:num>
  <w:num w:numId="4">
    <w:abstractNumId w:val="31"/>
  </w:num>
  <w:num w:numId="5">
    <w:abstractNumId w:val="27"/>
  </w:num>
  <w:num w:numId="6">
    <w:abstractNumId w:val="9"/>
  </w:num>
  <w:num w:numId="7">
    <w:abstractNumId w:val="17"/>
  </w:num>
  <w:num w:numId="8">
    <w:abstractNumId w:val="28"/>
  </w:num>
  <w:num w:numId="9">
    <w:abstractNumId w:val="40"/>
  </w:num>
  <w:num w:numId="10">
    <w:abstractNumId w:val="23"/>
  </w:num>
  <w:num w:numId="11">
    <w:abstractNumId w:val="39"/>
  </w:num>
  <w:num w:numId="12">
    <w:abstractNumId w:val="1"/>
  </w:num>
  <w:num w:numId="13">
    <w:abstractNumId w:val="14"/>
  </w:num>
  <w:num w:numId="14">
    <w:abstractNumId w:val="38"/>
  </w:num>
  <w:num w:numId="15">
    <w:abstractNumId w:val="15"/>
  </w:num>
  <w:num w:numId="16">
    <w:abstractNumId w:val="37"/>
  </w:num>
  <w:num w:numId="17">
    <w:abstractNumId w:val="12"/>
  </w:num>
  <w:num w:numId="18">
    <w:abstractNumId w:val="42"/>
  </w:num>
  <w:num w:numId="19">
    <w:abstractNumId w:val="30"/>
  </w:num>
  <w:num w:numId="20">
    <w:abstractNumId w:val="3"/>
  </w:num>
  <w:num w:numId="21">
    <w:abstractNumId w:val="16"/>
  </w:num>
  <w:num w:numId="22">
    <w:abstractNumId w:val="29"/>
  </w:num>
  <w:num w:numId="23">
    <w:abstractNumId w:val="6"/>
  </w:num>
  <w:num w:numId="24">
    <w:abstractNumId w:val="21"/>
  </w:num>
  <w:num w:numId="25">
    <w:abstractNumId w:val="44"/>
  </w:num>
  <w:num w:numId="26">
    <w:abstractNumId w:val="34"/>
  </w:num>
  <w:num w:numId="27">
    <w:abstractNumId w:val="0"/>
  </w:num>
  <w:num w:numId="28">
    <w:abstractNumId w:val="11"/>
  </w:num>
  <w:num w:numId="29">
    <w:abstractNumId w:val="26"/>
  </w:num>
  <w:num w:numId="30">
    <w:abstractNumId w:val="18"/>
  </w:num>
  <w:num w:numId="31">
    <w:abstractNumId w:val="41"/>
  </w:num>
  <w:num w:numId="32">
    <w:abstractNumId w:val="2"/>
  </w:num>
  <w:num w:numId="33">
    <w:abstractNumId w:val="36"/>
  </w:num>
  <w:num w:numId="34">
    <w:abstractNumId w:val="20"/>
  </w:num>
  <w:num w:numId="35">
    <w:abstractNumId w:val="33"/>
  </w:num>
  <w:num w:numId="36">
    <w:abstractNumId w:val="10"/>
  </w:num>
  <w:num w:numId="37">
    <w:abstractNumId w:val="4"/>
  </w:num>
  <w:num w:numId="38">
    <w:abstractNumId w:val="32"/>
  </w:num>
  <w:num w:numId="39">
    <w:abstractNumId w:val="13"/>
  </w:num>
  <w:num w:numId="40">
    <w:abstractNumId w:val="22"/>
  </w:num>
  <w:num w:numId="41">
    <w:abstractNumId w:val="24"/>
  </w:num>
  <w:num w:numId="42">
    <w:abstractNumId w:val="8"/>
  </w:num>
  <w:num w:numId="43">
    <w:abstractNumId w:val="19"/>
  </w:num>
  <w:num w:numId="44">
    <w:abstractNumId w:val="25"/>
  </w:num>
  <w:num w:numId="45">
    <w:abstractNumId w:val="43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en-US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>
      <w:spacing w:after="0" w:lineRule="auto" w:line="240"/>
    </w:pPr>
    <w:rPr>
      <w:rFonts w:ascii="Times New Roman" w:cs="Times New Roman" w:eastAsia="Times New Roman" w:hAnsi="Times New Roman"/>
      <w:sz w:val="24"/>
      <w:szCs w:val="24"/>
      <w:lang w:val="en-ID"/>
    </w:rPr>
  </w:style>
  <w:style w:type="paragraph" w:styleId="style1">
    <w:name w:val="heading 1"/>
    <w:basedOn w:val="style0"/>
    <w:next w:val="style0"/>
    <w:link w:val="style4100"/>
    <w:qFormat/>
    <w:uiPriority w:val="9"/>
    <w:pPr>
      <w:keepNext/>
      <w:keepLines/>
      <w:spacing w:before="480"/>
      <w:outlineLvl w:val="0"/>
    </w:pPr>
    <w:rPr>
      <w:rFonts w:ascii="Cambria" w:cs="宋体" w:eastAsia="宋体" w:hAnsi="Cambria"/>
      <w:b/>
      <w:bCs/>
      <w:color w:val="365f91"/>
      <w:sz w:val="28"/>
      <w:szCs w:val="28"/>
      <w:lang w:val="en-US"/>
    </w:rPr>
  </w:style>
  <w:style w:type="paragraph" w:styleId="style2">
    <w:name w:val="heading 2"/>
    <w:basedOn w:val="style0"/>
    <w:next w:val="style0"/>
    <w:link w:val="style4098"/>
    <w:qFormat/>
    <w:pPr>
      <w:keepNext/>
      <w:outlineLvl w:val="1"/>
    </w:pPr>
    <w:rPr>
      <w:b/>
      <w:sz w:val="20"/>
      <w:szCs w:val="20"/>
      <w:lang w:val="en-US"/>
    </w:rPr>
  </w:style>
  <w:style w:type="paragraph" w:styleId="style3">
    <w:name w:val="heading 3"/>
    <w:basedOn w:val="style0"/>
    <w:next w:val="style0"/>
    <w:link w:val="style4099"/>
    <w:qFormat/>
    <w:pPr>
      <w:keepNext/>
      <w:jc w:val="center"/>
      <w:outlineLvl w:val="2"/>
    </w:pPr>
    <w:rPr>
      <w:b/>
      <w:sz w:val="20"/>
      <w:szCs w:val="20"/>
      <w:lang w:val="en-US"/>
    </w:rPr>
  </w:style>
  <w:style w:type="paragraph" w:styleId="style4">
    <w:name w:val="heading 4"/>
    <w:basedOn w:val="style0"/>
    <w:next w:val="style0"/>
    <w:link w:val="style4109"/>
    <w:qFormat/>
    <w:uiPriority w:val="9"/>
    <w:pPr>
      <w:keepNext/>
      <w:keepLines/>
      <w:spacing w:before="40"/>
      <w:outlineLvl w:val="3"/>
    </w:pPr>
    <w:rPr>
      <w:rFonts w:ascii="Cambria" w:cs="宋体" w:eastAsia="宋体" w:hAnsi="Cambria"/>
      <w:i/>
      <w:iCs/>
      <w:color w:val="365f91"/>
      <w:sz w:val="20"/>
      <w:szCs w:val="20"/>
      <w:lang w:val="en-US"/>
    </w:rPr>
  </w:style>
  <w:style w:type="paragraph" w:styleId="style5">
    <w:name w:val="heading 5"/>
    <w:basedOn w:val="style0"/>
    <w:next w:val="style0"/>
    <w:link w:val="style4102"/>
    <w:qFormat/>
    <w:uiPriority w:val="9"/>
    <w:pPr>
      <w:keepNext/>
      <w:keepLines/>
      <w:spacing w:before="200"/>
      <w:outlineLvl w:val="4"/>
    </w:pPr>
    <w:rPr>
      <w:rFonts w:ascii="Cambria" w:cs="宋体" w:eastAsia="宋体" w:hAnsi="Cambria"/>
      <w:color w:val="243f60"/>
      <w:sz w:val="20"/>
      <w:szCs w:val="20"/>
      <w:lang w:val="en-US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82">
    <w:name w:val="Body Text Indent 2"/>
    <w:basedOn w:val="style0"/>
    <w:next w:val="style82"/>
    <w:link w:val="style4097"/>
    <w:pPr>
      <w:ind w:left="223"/>
    </w:pPr>
    <w:rPr>
      <w:sz w:val="20"/>
      <w:szCs w:val="20"/>
      <w:lang w:val="en-US"/>
    </w:rPr>
  </w:style>
  <w:style w:type="character" w:customStyle="1" w:styleId="style4097">
    <w:name w:val="Body Text Indent 2 Char"/>
    <w:basedOn w:val="style65"/>
    <w:next w:val="style4097"/>
    <w:link w:val="style82"/>
    <w:rPr>
      <w:rFonts w:ascii="Times New Roman" w:cs="Times New Roman" w:eastAsia="Times New Roman" w:hAnsi="Times New Roman"/>
      <w:sz w:val="20"/>
      <w:szCs w:val="20"/>
    </w:rPr>
  </w:style>
  <w:style w:type="character" w:customStyle="1" w:styleId="style4098">
    <w:name w:val="Heading 2 Char_2f90b30d-a40c-4680-bb3c-7db2506037da"/>
    <w:basedOn w:val="style65"/>
    <w:next w:val="style4098"/>
    <w:link w:val="style2"/>
    <w:rPr>
      <w:rFonts w:ascii="Times New Roman" w:cs="Times New Roman" w:eastAsia="Times New Roman" w:hAnsi="Times New Roman"/>
      <w:b/>
      <w:sz w:val="20"/>
      <w:szCs w:val="20"/>
    </w:rPr>
  </w:style>
  <w:style w:type="character" w:customStyle="1" w:styleId="style4099">
    <w:name w:val="Heading 3 Char_ccc4768d-cba9-4ecf-b5bf-00c8809f589f"/>
    <w:basedOn w:val="style65"/>
    <w:next w:val="style4099"/>
    <w:link w:val="style3"/>
    <w:rPr>
      <w:rFonts w:ascii="Times New Roman" w:cs="Times New Roman" w:eastAsia="Times New Roman" w:hAnsi="Times New Roman"/>
      <w:b/>
      <w:sz w:val="20"/>
      <w:szCs w:val="20"/>
    </w:rPr>
  </w:style>
  <w:style w:type="character" w:customStyle="1" w:styleId="style4100">
    <w:name w:val="Heading 1 Char_c1ce8196-a430-4b67-88bf-4eefb8c3a43e"/>
    <w:basedOn w:val="style65"/>
    <w:next w:val="style4100"/>
    <w:link w:val="style1"/>
    <w:uiPriority w:val="9"/>
    <w:rPr>
      <w:rFonts w:ascii="Cambria" w:cs="宋体" w:eastAsia="宋体" w:hAnsi="Cambria"/>
      <w:b/>
      <w:bCs/>
      <w:color w:val="365f91"/>
      <w:sz w:val="28"/>
      <w:szCs w:val="28"/>
    </w:rPr>
  </w:style>
  <w:style w:type="paragraph" w:styleId="style66">
    <w:name w:val="Body Text"/>
    <w:basedOn w:val="style0"/>
    <w:next w:val="style66"/>
    <w:link w:val="style4101"/>
    <w:pPr>
      <w:spacing w:after="120"/>
    </w:pPr>
    <w:rPr>
      <w:rFonts w:eastAsia="SimSun"/>
      <w:lang w:val="id-ID" w:eastAsia="zh-CN"/>
    </w:rPr>
  </w:style>
  <w:style w:type="character" w:customStyle="1" w:styleId="style4101">
    <w:name w:val="Body Text Char"/>
    <w:basedOn w:val="style65"/>
    <w:next w:val="style4101"/>
    <w:link w:val="style66"/>
    <w:rPr>
      <w:rFonts w:ascii="Times New Roman" w:cs="Times New Roman" w:eastAsia="SimSun" w:hAnsi="Times New Roman"/>
      <w:sz w:val="24"/>
      <w:szCs w:val="24"/>
      <w:lang w:val="id-ID" w:eastAsia="zh-CN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>
      <w:sz w:val="20"/>
      <w:szCs w:val="20"/>
      <w:lang w:val="en-US"/>
    </w:rPr>
  </w:style>
  <w:style w:type="character" w:customStyle="1" w:styleId="style4102">
    <w:name w:val="Heading 5 Char_4c071872-6f9a-4faf-834e-1f8da86534a1"/>
    <w:basedOn w:val="style65"/>
    <w:next w:val="style4102"/>
    <w:link w:val="style5"/>
    <w:uiPriority w:val="9"/>
    <w:rPr>
      <w:rFonts w:ascii="Cambria" w:cs="宋体" w:eastAsia="宋体" w:hAnsi="Cambria"/>
      <w:color w:val="243f60"/>
      <w:sz w:val="20"/>
      <w:szCs w:val="20"/>
    </w:rPr>
  </w:style>
  <w:style w:type="character" w:styleId="style85">
    <w:name w:val="Hyperlink"/>
    <w:basedOn w:val="style65"/>
    <w:next w:val="style85"/>
    <w:uiPriority w:val="99"/>
    <w:rPr>
      <w:color w:val="0000ff"/>
      <w:u w:val="single"/>
    </w:rPr>
  </w:style>
  <w:style w:type="character" w:customStyle="1" w:styleId="style4103">
    <w:name w:val="publication-title"/>
    <w:basedOn w:val="style65"/>
    <w:next w:val="style4103"/>
  </w:style>
  <w:style w:type="paragraph" w:customStyle="1" w:styleId="style4104">
    <w:name w:val="标题-1 + 段前: 1 行 段后: 1 行"/>
    <w:basedOn w:val="style0"/>
    <w:next w:val="style4104"/>
    <w:pPr>
      <w:autoSpaceDE w:val="false"/>
      <w:autoSpaceDN w:val="false"/>
      <w:spacing w:beforeLines="100" w:afterLines="100"/>
    </w:pPr>
    <w:rPr>
      <w:rFonts w:ascii="Arial" w:cs="SimSun" w:eastAsia="Arial" w:hAnsi="Arial"/>
      <w:b/>
      <w:bCs/>
      <w:sz w:val="36"/>
      <w:szCs w:val="20"/>
      <w:lang w:val="en-US"/>
    </w:rPr>
  </w:style>
  <w:style w:type="paragraph" w:styleId="style153">
    <w:name w:val="Balloon Text"/>
    <w:basedOn w:val="style0"/>
    <w:next w:val="style153"/>
    <w:link w:val="style4105"/>
    <w:uiPriority w:val="99"/>
    <w:pPr/>
    <w:rPr>
      <w:rFonts w:ascii="Segoe UI" w:cs="Segoe UI" w:hAnsi="Segoe UI"/>
      <w:sz w:val="18"/>
      <w:szCs w:val="18"/>
      <w:lang w:val="en-US"/>
    </w:rPr>
  </w:style>
  <w:style w:type="character" w:customStyle="1" w:styleId="style4105">
    <w:name w:val="Balloon Text Char"/>
    <w:basedOn w:val="style65"/>
    <w:next w:val="style4105"/>
    <w:link w:val="style153"/>
    <w:uiPriority w:val="99"/>
    <w:rPr>
      <w:rFonts w:ascii="Segoe UI" w:cs="Segoe UI" w:eastAsia="Times New Roman" w:hAnsi="Segoe UI"/>
      <w:sz w:val="18"/>
      <w:szCs w:val="18"/>
    </w:rPr>
  </w:style>
  <w:style w:type="character" w:customStyle="1" w:styleId="style4106">
    <w:name w:val="style14"/>
    <w:basedOn w:val="style65"/>
    <w:next w:val="style4106"/>
  </w:style>
  <w:style w:type="character" w:customStyle="1" w:styleId="style4107">
    <w:name w:val="_5yl5"/>
    <w:basedOn w:val="style65"/>
    <w:next w:val="style4107"/>
  </w:style>
  <w:style w:type="paragraph" w:customStyle="1" w:styleId="style4108">
    <w:name w:val="Default"/>
    <w:next w:val="style4108"/>
    <w:pPr>
      <w:autoSpaceDE w:val="false"/>
      <w:autoSpaceDN w:val="false"/>
      <w:adjustRightInd w:val="false"/>
      <w:spacing w:after="0" w:lineRule="auto" w:line="240"/>
    </w:pPr>
    <w:rPr>
      <w:rFonts w:ascii="Arial" w:cs="Arial" w:hAnsi="Arial"/>
      <w:color w:val="000000"/>
      <w:sz w:val="24"/>
      <w:szCs w:val="24"/>
      <w:lang w:val="id-ID"/>
    </w:rPr>
  </w:style>
  <w:style w:type="paragraph" w:styleId="style94">
    <w:name w:val="Normal (Web)"/>
    <w:basedOn w:val="style0"/>
    <w:next w:val="style94"/>
    <w:uiPriority w:val="99"/>
    <w:pPr>
      <w:spacing w:before="100" w:beforeAutospacing="true" w:after="100" w:afterAutospacing="true"/>
    </w:pPr>
    <w:rPr>
      <w:lang w:val="id-ID" w:eastAsia="id-ID"/>
    </w:rPr>
  </w:style>
  <w:style w:type="character" w:styleId="style87">
    <w:name w:val="Strong"/>
    <w:basedOn w:val="style65"/>
    <w:next w:val="style87"/>
    <w:qFormat/>
    <w:uiPriority w:val="22"/>
    <w:rPr>
      <w:b/>
      <w:bCs/>
    </w:rPr>
  </w:style>
  <w:style w:type="character" w:customStyle="1" w:styleId="style4109">
    <w:name w:val="Heading 4 Char_02259a4e-dc52-4398-a87f-58b9aaed6108"/>
    <w:basedOn w:val="style65"/>
    <w:next w:val="style4109"/>
    <w:link w:val="style4"/>
    <w:uiPriority w:val="9"/>
    <w:rPr>
      <w:rFonts w:ascii="Cambria" w:cs="宋体" w:eastAsia="宋体" w:hAnsi="Cambria"/>
      <w:i/>
      <w:iCs/>
      <w:color w:val="365f91"/>
      <w:sz w:val="20"/>
      <w:szCs w:val="20"/>
    </w:rPr>
  </w:style>
  <w:style w:type="paragraph" w:customStyle="1" w:styleId="style4110">
    <w:name w:val="IJASEIT Author Name"/>
    <w:basedOn w:val="style0"/>
    <w:next w:val="style0"/>
    <w:pPr>
      <w:adjustRightInd w:val="false"/>
      <w:snapToGrid w:val="false"/>
      <w:spacing w:before="120" w:after="120"/>
      <w:jc w:val="center"/>
    </w:pPr>
    <w:rPr>
      <w:lang w:val="en-GB" w:eastAsia="en-GB"/>
    </w:rPr>
  </w:style>
  <w:style w:type="character" w:customStyle="1" w:styleId="style4111">
    <w:name w:val="ng-binding"/>
    <w:basedOn w:val="style65"/>
    <w:next w:val="style4111"/>
  </w:style>
  <w:style w:type="character" w:customStyle="1" w:styleId="style4112">
    <w:name w:val="gd"/>
    <w:basedOn w:val="style65"/>
    <w:next w:val="style4112"/>
  </w:style>
  <w:style w:type="character" w:customStyle="1" w:styleId="style4113">
    <w:name w:val="im"/>
    <w:basedOn w:val="style65"/>
    <w:next w:val="style4113"/>
  </w:style>
  <w:style w:type="character" w:customStyle="1" w:styleId="style4114">
    <w:name w:val="go"/>
    <w:basedOn w:val="style65"/>
    <w:next w:val="style4114"/>
  </w:style>
  <w:style w:type="character" w:customStyle="1" w:styleId="style4115">
    <w:name w:val="st"/>
    <w:basedOn w:val="style65"/>
    <w:next w:val="style4115"/>
  </w:style>
  <w:style w:type="character" w:customStyle="1" w:styleId="style4116">
    <w:name w:val="m_3057152695985860817alt-edited"/>
    <w:basedOn w:val="style65"/>
    <w:next w:val="style4116"/>
  </w:style>
  <w:style w:type="paragraph" w:styleId="style101">
    <w:name w:val="HTML Preformatted"/>
    <w:basedOn w:val="style0"/>
    <w:next w:val="style101"/>
    <w:link w:val="style4117"/>
    <w:uiPriority w:val="99"/>
    <w:pPr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</w:pPr>
    <w:rPr>
      <w:rFonts w:ascii="Courier New" w:cs="Courier New" w:hAnsi="Courier New"/>
      <w:sz w:val="20"/>
      <w:szCs w:val="20"/>
      <w:lang w:val="id-ID" w:eastAsia="id-ID"/>
    </w:rPr>
  </w:style>
  <w:style w:type="character" w:customStyle="1" w:styleId="style4117">
    <w:name w:val="HTML Preformatted Char"/>
    <w:basedOn w:val="style65"/>
    <w:next w:val="style4117"/>
    <w:link w:val="style101"/>
    <w:uiPriority w:val="99"/>
    <w:rPr>
      <w:rFonts w:ascii="Courier New" w:cs="Courier New" w:eastAsia="Times New Roman" w:hAnsi="Courier New"/>
      <w:sz w:val="20"/>
      <w:szCs w:val="20"/>
      <w:lang w:val="id-ID" w:eastAsia="id-ID"/>
    </w:rPr>
  </w:style>
  <w:style w:type="character" w:styleId="style97">
    <w:name w:val="HTML Cite"/>
    <w:basedOn w:val="style65"/>
    <w:next w:val="style97"/>
    <w:uiPriority w:val="99"/>
    <w:rPr>
      <w:i/>
      <w:iCs/>
    </w:rPr>
  </w:style>
  <w:style w:type="character" w:customStyle="1" w:styleId="style4118">
    <w:name w:val="notranslate"/>
    <w:basedOn w:val="style65"/>
    <w:next w:val="style4118"/>
  </w:style>
  <w:style w:type="character" w:customStyle="1" w:styleId="style4119">
    <w:name w:val="odstep"/>
    <w:basedOn w:val="style65"/>
    <w:next w:val="style4119"/>
  </w:style>
  <w:style w:type="character" w:customStyle="1" w:styleId="style4120">
    <w:name w:val="Unresolved Mention1"/>
    <w:basedOn w:val="style65"/>
    <w:next w:val="style4120"/>
    <w:uiPriority w:val="99"/>
    <w:rPr>
      <w:color w:val="605e5c"/>
      <w:shd w:val="clear" w:color="auto" w:fill="e1dfdd"/>
    </w:rPr>
  </w:style>
  <w:style w:type="character" w:styleId="style86">
    <w:name w:val="FollowedHyperlink"/>
    <w:basedOn w:val="style65"/>
    <w:next w:val="style86"/>
    <w:uiPriority w:val="99"/>
    <w:rPr>
      <w:color w:val="800080"/>
      <w:u w:val="single"/>
    </w:rPr>
  </w:style>
  <w:style w:type="paragraph" w:styleId="style31">
    <w:name w:val="header"/>
    <w:basedOn w:val="style0"/>
    <w:next w:val="style31"/>
    <w:link w:val="style4121"/>
    <w:uiPriority w:val="99"/>
    <w:pPr>
      <w:tabs>
        <w:tab w:val="center" w:leader="none" w:pos="4680"/>
        <w:tab w:val="right" w:leader="none" w:pos="9360"/>
      </w:tabs>
    </w:pPr>
    <w:rPr>
      <w:sz w:val="20"/>
      <w:szCs w:val="20"/>
      <w:lang w:val="en-US"/>
    </w:rPr>
  </w:style>
  <w:style w:type="character" w:customStyle="1" w:styleId="style4121">
    <w:name w:val="Header Char_88c15031-045d-46d8-80da-a02ee3d20ad9"/>
    <w:basedOn w:val="style65"/>
    <w:next w:val="style4121"/>
    <w:link w:val="style31"/>
    <w:uiPriority w:val="99"/>
    <w:rPr>
      <w:rFonts w:ascii="Times New Roman" w:cs="Times New Roman" w:eastAsia="Times New Roman" w:hAnsi="Times New Roman"/>
      <w:sz w:val="20"/>
      <w:szCs w:val="20"/>
    </w:rPr>
  </w:style>
  <w:style w:type="paragraph" w:styleId="style32">
    <w:name w:val="footer"/>
    <w:basedOn w:val="style0"/>
    <w:next w:val="style32"/>
    <w:link w:val="style4122"/>
    <w:uiPriority w:val="99"/>
    <w:pPr>
      <w:tabs>
        <w:tab w:val="center" w:leader="none" w:pos="4680"/>
        <w:tab w:val="right" w:leader="none" w:pos="9360"/>
      </w:tabs>
    </w:pPr>
    <w:rPr>
      <w:sz w:val="20"/>
      <w:szCs w:val="20"/>
      <w:lang w:val="en-US"/>
    </w:rPr>
  </w:style>
  <w:style w:type="character" w:customStyle="1" w:styleId="style4122">
    <w:name w:val="Footer Char_a2e65eb8-63c9-4608-aacb-031876387a92"/>
    <w:basedOn w:val="style65"/>
    <w:next w:val="style4122"/>
    <w:link w:val="style32"/>
    <w:uiPriority w:val="99"/>
    <w:rPr>
      <w:rFonts w:ascii="Times New Roman" w:cs="Times New Roman" w:eastAsia="Times New Roman" w:hAnsi="Times New Roman"/>
      <w:sz w:val="20"/>
      <w:szCs w:val="20"/>
    </w:rPr>
  </w:style>
  <w:style w:type="paragraph" w:styleId="style157">
    <w:name w:val="No Spacing"/>
    <w:next w:val="style157"/>
    <w:qFormat/>
    <w:uiPriority w:val="1"/>
    <w:pPr>
      <w:spacing w:after="0" w:lineRule="auto" w:line="240"/>
    </w:pPr>
    <w:rPr>
      <w:rFonts w:ascii="Times New Roman" w:cs="Times New Roman" w:eastAsia="Times New Roman" w:hAnsi="Times New Roman"/>
      <w:sz w:val="20"/>
      <w:szCs w:val="20"/>
    </w:rPr>
  </w:style>
  <w:style w:type="character" w:customStyle="1" w:styleId="style4123">
    <w:name w:val="Unresolved Mention2"/>
    <w:basedOn w:val="style65"/>
    <w:next w:val="style4123"/>
    <w:uiPriority w:val="99"/>
    <w:rPr>
      <w:color w:val="605e5c"/>
      <w:shd w:val="clear" w:color="auto" w:fill="e1dfdd"/>
    </w:rPr>
  </w:style>
  <w:style w:type="character" w:customStyle="1" w:styleId="style4124">
    <w:name w:val="Unresolved Mention3"/>
    <w:basedOn w:val="style65"/>
    <w:next w:val="style4124"/>
    <w:uiPriority w:val="99"/>
    <w:rPr>
      <w:color w:val="605e5c"/>
      <w:shd w:val="clear" w:color="auto" w:fill="e1dfdd"/>
    </w:rPr>
  </w:style>
  <w:style w:type="character" w:customStyle="1" w:styleId="style4125">
    <w:name w:val="Unresolved Mention4"/>
    <w:basedOn w:val="style65"/>
    <w:next w:val="style4125"/>
    <w:uiPriority w:val="99"/>
    <w:rPr>
      <w:color w:val="605e5c"/>
      <w:shd w:val="clear" w:color="auto" w:fill="e1dfdd"/>
    </w:rPr>
  </w:style>
  <w:style w:type="character" w:customStyle="1" w:styleId="style4126">
    <w:name w:val="A0"/>
    <w:next w:val="style4126"/>
    <w:uiPriority w:val="99"/>
    <w:rPr>
      <w:rFonts w:cs="Product Sans"/>
      <w:color w:val="000000"/>
      <w:sz w:val="20"/>
      <w:szCs w:val="20"/>
    </w:rPr>
  </w:style>
  <w:style w:type="character" w:styleId="style39">
    <w:name w:val="annotation reference"/>
    <w:basedOn w:val="style65"/>
    <w:next w:val="style39"/>
    <w:uiPriority w:val="99"/>
    <w:rPr>
      <w:sz w:val="16"/>
      <w:szCs w:val="16"/>
    </w:rPr>
  </w:style>
  <w:style w:type="paragraph" w:styleId="style30">
    <w:name w:val="annotation text"/>
    <w:basedOn w:val="style0"/>
    <w:next w:val="style30"/>
    <w:link w:val="style4127"/>
    <w:uiPriority w:val="99"/>
    <w:pPr/>
    <w:rPr>
      <w:sz w:val="20"/>
      <w:szCs w:val="20"/>
    </w:rPr>
  </w:style>
  <w:style w:type="character" w:customStyle="1" w:styleId="style4127">
    <w:name w:val="Comment Text Char"/>
    <w:basedOn w:val="style65"/>
    <w:next w:val="style4127"/>
    <w:link w:val="style30"/>
    <w:uiPriority w:val="99"/>
    <w:rPr>
      <w:rFonts w:ascii="Times New Roman" w:cs="Times New Roman" w:eastAsia="Times New Roman" w:hAnsi="Times New Roman"/>
      <w:sz w:val="20"/>
      <w:szCs w:val="20"/>
      <w:lang w:val="en-ID"/>
    </w:rPr>
  </w:style>
  <w:style w:type="paragraph" w:styleId="style106">
    <w:name w:val="annotation subject"/>
    <w:basedOn w:val="style30"/>
    <w:next w:val="style30"/>
    <w:link w:val="style4128"/>
    <w:uiPriority w:val="99"/>
    <w:pPr/>
    <w:rPr>
      <w:b/>
      <w:bCs/>
    </w:rPr>
  </w:style>
  <w:style w:type="character" w:customStyle="1" w:styleId="style4128">
    <w:name w:val="Comment Subject Char"/>
    <w:basedOn w:val="style4127"/>
    <w:next w:val="style4128"/>
    <w:link w:val="style106"/>
    <w:uiPriority w:val="99"/>
    <w:rPr>
      <w:rFonts w:ascii="Times New Roman" w:cs="Times New Roman" w:eastAsia="Times New Roman" w:hAnsi="Times New Roman"/>
      <w:b/>
      <w:bCs/>
      <w:sz w:val="20"/>
      <w:szCs w:val="20"/>
      <w:lang w:val="en-ID"/>
    </w:rPr>
  </w:style>
  <w:style w:type="character" w:customStyle="1" w:styleId="style4129">
    <w:name w:val="Unresolved Mention5"/>
    <w:basedOn w:val="style65"/>
    <w:next w:val="style4129"/>
    <w:uiPriority w:val="99"/>
    <w:rPr>
      <w:color w:val="605e5c"/>
      <w:shd w:val="clear" w:color="auto" w:fill="e1dfdd"/>
    </w:rPr>
  </w:style>
  <w:style w:type="character" w:customStyle="1" w:styleId="style4130">
    <w:name w:val="Unresolved Mention"/>
    <w:basedOn w:val="style65"/>
    <w:next w:val="style4130"/>
    <w:uiPriority w:val="99"/>
    <w:rPr>
      <w:color w:val="605e5c"/>
      <w:shd w:val="clear" w:color="auto" w:fill="e1dfdd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50FB78-F5DB-4F17-8B21-D4A9E78A8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Words>454</Words>
  <Pages>4</Pages>
  <Characters>5951</Characters>
  <Application>WPS Office</Application>
  <DocSecurity>0</DocSecurity>
  <Paragraphs>194</Paragraphs>
  <ScaleCrop>false</ScaleCrop>
  <LinksUpToDate>false</LinksUpToDate>
  <CharactersWithSpaces>6298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2021-10-07T15:04:00Z</dcterms:created>
  <dc:creator>Akstar Roskiana</dc:creator>
  <lastModifiedBy>vivo 1806</lastModifiedBy>
  <lastPrinted>2018-06-30T22:48:00Z</lastPrinted>
  <dcterms:modified xsi:type="dcterms:W3CDTF">2021-11-29T08:41:49Z</dcterms:modified>
  <revision>16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